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hint="eastAsia"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lang w:val="en-US" w:eastAsia="zh-CN"/>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hint="default" w:eastAsia="宋体"/>
          <w:lang w:val="en-US" w:eastAsia="zh-CN"/>
        </w:rPr>
      </w:pPr>
      <w:r>
        <w:rPr>
          <w:rFonts w:hint="eastAsia" w:eastAsia="宋体"/>
          <w:lang w:val="en-US" w:eastAsia="zh-CN"/>
        </w:rPr>
        <w:t>开闭原则(对扩展开放,对修改关闭)</w:t>
      </w:r>
    </w:p>
    <w:p>
      <w:pPr>
        <w:rPr>
          <w:rFonts w:hint="eastAsia" w:eastAsia="宋体"/>
          <w:lang w:val="en-US" w:eastAsia="zh-CN"/>
        </w:rPr>
      </w:pPr>
      <w:r>
        <w:rPr>
          <w:rFonts w:hint="eastAsia" w:eastAsia="宋体"/>
          <w:lang w:val="en-US" w:eastAsia="zh-CN"/>
        </w:rPr>
        <w:t>迪米特(最少知道)封装性</w:t>
      </w:r>
    </w:p>
    <w:p>
      <w:pPr>
        <w:rPr>
          <w:rFonts w:hint="default" w:eastAsia="宋体"/>
          <w:lang w:val="en-US" w:eastAsia="zh-CN"/>
        </w:rPr>
      </w:pPr>
      <w:r>
        <w:rPr>
          <w:rFonts w:hint="eastAsia" w:eastAsia="宋体"/>
          <w:lang w:val="en-US" w:eastAsia="zh-CN"/>
        </w:rPr>
        <w:t>依赖倒转(依赖接口编程)</w:t>
      </w:r>
    </w:p>
    <w:p>
      <w:pPr>
        <w:rPr>
          <w:rFonts w:hint="eastAsia" w:eastAsia="宋体"/>
          <w:lang w:val="en-US" w:eastAsia="zh-CN"/>
        </w:rPr>
      </w:pPr>
      <w:r>
        <w:rPr>
          <w:rFonts w:hint="eastAsia" w:eastAsia="宋体"/>
          <w:lang w:val="en-US" w:eastAsia="zh-CN"/>
        </w:rPr>
        <w:t>合成复用(组合、委托等)</w:t>
      </w:r>
    </w:p>
    <w:p>
      <w:pPr>
        <w:rPr>
          <w:rFonts w:hint="eastAsia" w:eastAsia="宋体"/>
          <w:lang w:val="en-US" w:eastAsia="zh-CN"/>
        </w:rPr>
      </w:pPr>
      <w:r>
        <w:rPr>
          <w:rFonts w:hint="eastAsia" w:eastAsia="宋体"/>
          <w:lang w:val="en-US" w:eastAsia="zh-CN"/>
        </w:rPr>
        <w:t>里氏代换(和依赖倒转一起工作,接口替换实现,复用性和扩展性)</w:t>
      </w:r>
    </w:p>
    <w:p>
      <w:pPr>
        <w:rPr>
          <w:rFonts w:hint="default" w:eastAsia="宋体"/>
          <w:lang w:val="en-US" w:eastAsia="zh-CN"/>
        </w:rPr>
      </w:pPr>
      <w:r>
        <w:rPr>
          <w:rFonts w:hint="eastAsia" w:eastAsia="宋体"/>
          <w:lang w:val="en-US" w:eastAsia="zh-CN"/>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rPr>
        <w:t>Java更偏向于解释型语言。</w:t>
      </w:r>
    </w:p>
    <w:p>
      <w:pPr>
        <w:rPr>
          <w:rFonts w:eastAsia="宋体"/>
          <w:color w:val="24292E"/>
          <w:sz w:val="20"/>
          <w:szCs w:val="20"/>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5"/>
        <w:spacing w:after="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rPr>
          <w:rFonts w:eastAsia="宋体"/>
        </w:rPr>
      </w:pPr>
      <w:r>
        <w:rPr>
          <w:rFonts w:eastAsia="宋体"/>
          <w:b/>
          <w:bCs/>
          <w:sz w:val="28"/>
          <w:szCs w:val="28"/>
        </w:rPr>
        <w:t>指针碰撞</w:t>
      </w:r>
      <w:r>
        <w:rPr>
          <w:rFonts w:eastAsia="宋体"/>
        </w:rPr>
        <w:t>:假设java堆内存是规整的,那分配内存仅仅需要维护一个指向分界点的指针,每次分配内存时,把指针向空闲区域移动一段与对象内存大小相等的距离。</w:t>
      </w:r>
    </w:p>
    <w:p>
      <w:pPr>
        <w:rPr>
          <w:rFonts w:eastAsia="宋体"/>
        </w:rPr>
      </w:pPr>
      <w:r>
        <w:rPr>
          <w:rFonts w:eastAsia="宋体"/>
          <w:b/>
          <w:bCs/>
          <w:sz w:val="28"/>
          <w:szCs w:val="28"/>
        </w:rPr>
        <w:t>空闲列表:</w:t>
      </w: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当对象被定义时。这意味着它们总是在调用构造函数之前初始化。</w:t>
      </w:r>
    </w:p>
    <w:p>
      <w:pPr>
        <w:pStyle w:val="26"/>
        <w:numPr>
          <w:ilvl w:val="0"/>
          <w:numId w:val="2"/>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在该类的构造函数中。</w:t>
      </w:r>
    </w:p>
    <w:p>
      <w:pPr>
        <w:pStyle w:val="26"/>
        <w:numPr>
          <w:ilvl w:val="0"/>
          <w:numId w:val="2"/>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rPr>
          <w:rFonts w:eastAsia="宋体"/>
          <w:sz w:val="21"/>
          <w:szCs w:val="21"/>
        </w:rPr>
      </w:pPr>
      <w:r>
        <w:rPr>
          <w:rFonts w:eastAsia="宋体"/>
          <w:sz w:val="21"/>
          <w:szCs w:val="21"/>
        </w:rPr>
        <w:t xml:space="preserve">    }</w:t>
      </w:r>
    </w:p>
    <w:p>
      <w:pPr>
        <w:rPr>
          <w:rFonts w:eastAsia="宋体"/>
        </w:rPr>
      </w:pPr>
      <w:r>
        <w:rPr>
          <w:rFonts w:eastAsia="宋体"/>
        </w:rPr>
        <w:t>}</w:t>
      </w:r>
    </w:p>
    <w:p>
      <w:pPr>
        <w:spacing w:line="240" w:lineRule="auto"/>
        <w:rPr>
          <w:rFonts w:hint="default" w:eastAsia="宋体"/>
          <w:color w:val="24292E"/>
          <w:sz w:val="21"/>
          <w:szCs w:val="21"/>
          <w:lang w:val="en-US" w:eastAsia="zh-CN"/>
        </w:rPr>
      </w:pPr>
      <w:r>
        <w:rPr>
          <w:rFonts w:eastAsia="宋体"/>
          <w:sz w:val="21"/>
          <w:szCs w:val="21"/>
        </w:rPr>
        <w:t>// 单例模式</w:t>
      </w:r>
      <w:r>
        <w:rPr>
          <w:rFonts w:hint="eastAsia" w:eastAsia="宋体"/>
          <w:sz w:val="21"/>
          <w:szCs w:val="21"/>
          <w:lang w:val="en-US" w:eastAsia="zh-CN"/>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rPr>
      </w:pPr>
      <w:r>
        <w:rPr>
          <w:rFonts w:eastAsia="宋体"/>
        </w:rPr>
        <w:t>// reuse/Cartoon.java</w:t>
      </w:r>
    </w:p>
    <w:p>
      <w:pPr>
        <w:spacing w:line="240" w:lineRule="auto"/>
        <w:rPr>
          <w:rFonts w:eastAsia="宋体"/>
          <w:color w:val="24292E"/>
        </w:rPr>
      </w:pPr>
      <w:r>
        <w:rPr>
          <w:rFonts w:eastAsia="宋体"/>
        </w:rPr>
        <w:t>// (c)2017 MindView LLC: see Copyright.txt</w:t>
      </w:r>
    </w:p>
    <w:p>
      <w:pPr>
        <w:spacing w:line="240" w:lineRule="auto"/>
        <w:rPr>
          <w:rFonts w:eastAsia="宋体"/>
          <w:color w:val="24292E"/>
        </w:rPr>
      </w:pPr>
      <w:r>
        <w:rPr>
          <w:rFonts w:eastAsia="宋体"/>
        </w:rPr>
        <w:t>// We make no guarantees that this code is fit for any purpose.</w:t>
      </w:r>
    </w:p>
    <w:p>
      <w:pPr>
        <w:spacing w:line="240" w:lineRule="auto"/>
        <w:rPr>
          <w:rFonts w:eastAsia="宋体"/>
          <w:color w:val="24292E"/>
        </w:rPr>
      </w:pPr>
      <w:r>
        <w:rPr>
          <w:rFonts w:eastAsia="宋体"/>
        </w:rPr>
        <w:t>// Visit http://OnJava8.com for more book information.</w:t>
      </w:r>
    </w:p>
    <w:p>
      <w:pPr>
        <w:spacing w:line="240" w:lineRule="auto"/>
        <w:rPr>
          <w:rFonts w:eastAsia="宋体"/>
          <w:color w:val="24292E"/>
        </w:rPr>
      </w:pPr>
      <w:r>
        <w:rPr>
          <w:rFonts w:eastAsia="宋体"/>
        </w:rPr>
        <w:t>// Constructor calls during inheritance</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Art</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Drawing</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color w:val="24292E"/>
        </w:rPr>
      </w:pPr>
      <w:r>
        <w:rPr>
          <w:rFonts w:eastAsia="宋体"/>
        </w:rPr>
        <w:t>/* Output:</w:t>
      </w:r>
    </w:p>
    <w:p>
      <w:pPr>
        <w:spacing w:line="240" w:lineRule="auto"/>
        <w:rPr>
          <w:rFonts w:eastAsia="宋体"/>
          <w:color w:val="24292E"/>
        </w:rPr>
      </w:pPr>
      <w:r>
        <w:rPr>
          <w:rFonts w:eastAsia="宋体"/>
        </w:rPr>
        <w:t>Art constructor</w:t>
      </w:r>
    </w:p>
    <w:p>
      <w:pPr>
        <w:spacing w:line="240" w:lineRule="auto"/>
        <w:rPr>
          <w:rFonts w:eastAsia="宋体"/>
          <w:color w:val="24292E"/>
        </w:rPr>
      </w:pPr>
      <w:r>
        <w:rPr>
          <w:rFonts w:eastAsia="宋体"/>
        </w:rPr>
        <w:t>Drawing constructor</w:t>
      </w:r>
    </w:p>
    <w:p>
      <w:pPr>
        <w:spacing w:line="240" w:lineRule="auto"/>
        <w:rPr>
          <w:rFonts w:eastAsia="宋体"/>
          <w:color w:val="24292E"/>
        </w:rPr>
      </w:pPr>
      <w:r>
        <w:rPr>
          <w:rFonts w:eastAsia="宋体"/>
        </w:rPr>
        <w:t>Cartoon constructor</w:t>
      </w:r>
    </w:p>
    <w:p>
      <w:pPr>
        <w:spacing w:line="240" w:lineRule="auto"/>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leftChars="0"/>
        <w:rPr>
          <w:rFonts w:eastAsia="宋体"/>
        </w:rPr>
      </w:pPr>
      <w:r>
        <w:rPr>
          <w:rFonts w:eastAsia="宋体"/>
        </w:rPr>
        <w:t>1、没有经过父类覆盖,当然可以用super直接访问。</w:t>
      </w:r>
    </w:p>
    <w:p>
      <w:pPr>
        <w:ind w:left="420" w:leftChars="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9"/>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60"/>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1"/>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w:t>
      </w:r>
      <w:r>
        <w:rPr>
          <w:rFonts w:eastAsia="宋体"/>
          <w:color w:val="FF0000"/>
        </w:rPr>
        <w:t>字节码的行号指示器</w:t>
      </w:r>
      <w:r>
        <w:rPr>
          <w:rFonts w:eastAsia="宋体"/>
        </w:rPr>
        <w:t>。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NIO（New Input/Output）类,引入了一种基于通道（Channel）与缓冲区（Buffer）的I/O方式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lang w:val="en-US" w:eastAsia="zh-CN"/>
        </w:rPr>
        <w:t>1、</w:t>
      </w:r>
      <w:r>
        <w:rPr>
          <w:rFonts w:eastAsia="宋体"/>
          <w:color w:val="FF0000"/>
        </w:rPr>
        <w:t>内存泄漏（Memory Leak）</w:t>
      </w:r>
    </w:p>
    <w:p>
      <w:pPr>
        <w:rPr>
          <w:rFonts w:eastAsia="宋体"/>
        </w:rPr>
      </w:pPr>
      <w:r>
        <w:rPr>
          <w:rFonts w:hint="eastAsia" w:eastAsia="宋体"/>
          <w:color w:val="FF0000"/>
          <w:lang w:val="en-US" w:eastAsia="zh-CN"/>
        </w:rPr>
        <w:t>2、</w:t>
      </w:r>
      <w:r>
        <w:rPr>
          <w:rFonts w:eastAsia="宋体"/>
          <w:color w:val="FF0000"/>
        </w:rPr>
        <w:t>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leftChars="0"/>
        <w:rPr>
          <w:rFonts w:eastAsia="宋体"/>
        </w:rPr>
      </w:pPr>
      <w:r>
        <w:rPr>
          <w:rFonts w:eastAsia="宋体"/>
        </w:rPr>
        <w:t>1、垃圾回收只与内存有关,仅仅在内存不足的情况下触发;</w:t>
      </w:r>
    </w:p>
    <w:p>
      <w:pPr>
        <w:ind w:left="420" w:leftChars="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p>
    <w:p>
      <w:pPr>
        <w:rPr>
          <w:rFonts w:eastAsia="宋体"/>
        </w:rPr>
      </w:pPr>
      <w:r>
        <w:rPr>
          <w:rFonts w:eastAsia="宋体"/>
        </w:rPr>
        <w:t>虚拟机栈（栈帧中的本地变量表）中引用的对象。</w:t>
      </w:r>
    </w:p>
    <w:p>
      <w:pPr>
        <w:rPr>
          <w:rFonts w:eastAsia="宋体"/>
        </w:rPr>
      </w:pPr>
      <w:r>
        <w:rPr>
          <w:rFonts w:eastAsia="宋体"/>
        </w:rPr>
        <w:t>方法区中类静态属性引用的对象。</w:t>
      </w:r>
    </w:p>
    <w:p>
      <w:pPr>
        <w:rPr>
          <w:rFonts w:eastAsia="宋体"/>
        </w:rPr>
      </w:pPr>
      <w:r>
        <w:rPr>
          <w:rFonts w:eastAsia="宋体"/>
        </w:rPr>
        <w:t>方法区中常量引用的对象。</w:t>
      </w:r>
    </w:p>
    <w:p>
      <w:pPr>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rPr>
          <w:rFonts w:eastAsia="宋体"/>
        </w:rPr>
      </w:pP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lang w:val="en-US" w:eastAsia="zh-CN"/>
        </w:rPr>
        <w:t>复制</w:t>
      </w:r>
      <w:r>
        <w:rPr>
          <w:rFonts w:eastAsia="宋体"/>
          <w:color w:val="FF0000"/>
        </w:rPr>
        <w:t>算法</w:t>
      </w:r>
      <w:r>
        <w:rPr>
          <w:rFonts w:eastAsia="宋体"/>
        </w:rPr>
        <w:t>。</w:t>
      </w:r>
    </w:p>
    <w:p>
      <w:pPr>
        <w:ind w:left="0" w:leftChars="0" w:firstLine="420" w:firstLineChars="0"/>
        <w:rPr>
          <w:rFonts w:eastAsia="宋体"/>
        </w:rPr>
      </w:pPr>
      <w:r>
        <w:rPr>
          <w:rFonts w:eastAsia="宋体"/>
        </w:rPr>
        <w:t>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多次存活的对象进入老年代</w:t>
      </w:r>
    </w:p>
    <w:p>
      <w:pPr>
        <w:pStyle w:val="26"/>
        <w:numPr>
          <w:ilvl w:val="0"/>
          <w:numId w:val="5"/>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4"/>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采用标记-清理算法的弊端。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7"/>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8"/>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9"/>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0"/>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2"/>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8"/>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9"/>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hint="eastAsia"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rPr>
          <w:rFonts w:hint="eastAsia"/>
        </w:rPr>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hint="eastAsia"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0"/>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3"/>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hint="default" w:eastAsia="宋体"/>
          <w:lang w:val="en-US" w:eastAsia="zh-CN"/>
        </w:rPr>
      </w:pPr>
      <w:r>
        <w:rPr>
          <w:rFonts w:eastAsia="宋体"/>
        </w:rPr>
        <w:t>顾名思义,三个方法定义了生命周期</w:t>
      </w:r>
      <w:r>
        <w:rPr>
          <w:rFonts w:hint="eastAsia" w:eastAsia="宋体"/>
          <w:lang w:eastAsia="zh-CN"/>
        </w:rPr>
        <w:t>。</w:t>
      </w:r>
      <w:r>
        <w:rPr>
          <w:rFonts w:hint="eastAsia" w:eastAsia="宋体"/>
          <w:lang w:val="en-US" w:eastAsia="zh-CN"/>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lang w:val="en-US" w:eastAsia="zh-CN"/>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4"/>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hint="eastAsia" w:eastAsia="宋体"/>
        </w:rPr>
      </w:pPr>
      <w:r>
        <w:rPr>
          <w:rFonts w:hint="eastAsia" w:eastAsia="宋体"/>
        </w:rPr>
        <w:t>为session赋参数</w:t>
      </w:r>
    </w:p>
    <w:p>
      <w:pPr>
        <w:rPr>
          <w:rFonts w:hint="eastAsia"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hint="eastAsia"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hint="eastAsia"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5"/>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w:t>
      </w:r>
      <w:r>
        <w:rPr>
          <w:rFonts w:hint="eastAsia" w:eastAsia="宋体"/>
        </w:rPr>
        <w:t>a</w:t>
      </w:r>
      <w:r>
        <w:rPr>
          <w:rFonts w:eastAsia="宋体"/>
        </w:rPr>
        <w:t>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1、比如@Import注解。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hint="eastAsia"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hint="eastAsia"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hint="eastAsia"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boot根本做的是自动化！！！！重要的事情。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6"/>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rFonts w:hint="eastAsia"/>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pPr>
      <w:r>
        <w:rPr>
          <w:rFonts w:hint="eastAsia"/>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hint="eastAsia" w:eastAsia="宋体"/>
        </w:rPr>
      </w:pPr>
      <w:r>
        <w:rPr>
          <w:rFonts w:eastAsia="宋体"/>
        </w:rPr>
        <w:t>如果你的AOP需求超过了简单的方法调用（如构造器或属性拦截），那么你需要考虑使用AspectJ来实现切面。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hint="eastAsia"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hint="eastAsia"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hint="eastAsia"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hint="eastAsia"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前置通知（Before）:在目标方法被调用之前调用通知功能;</w:t>
      </w:r>
    </w:p>
    <w:p>
      <w:pPr>
        <w:ind w:left="420"/>
        <w:rPr>
          <w:rFonts w:eastAsia="宋体"/>
        </w:rPr>
      </w:pPr>
      <w:r>
        <w:rPr>
          <w:rFonts w:eastAsia="宋体"/>
        </w:rPr>
        <w:t>后置通知（After）:在目标方法完成之后调用通知,此时不会关心方法的输出是什么;</w:t>
      </w:r>
    </w:p>
    <w:p>
      <w:pPr>
        <w:ind w:left="420"/>
        <w:rPr>
          <w:rFonts w:eastAsia="宋体"/>
        </w:rPr>
      </w:pPr>
      <w:r>
        <w:rPr>
          <w:rFonts w:eastAsia="宋体"/>
        </w:rPr>
        <w:t>返回通知（After-returning）:在目标方法成功执行之后调用通知;</w:t>
      </w:r>
    </w:p>
    <w:p>
      <w:pPr>
        <w:ind w:left="420"/>
        <w:rPr>
          <w:rFonts w:eastAsia="宋体"/>
        </w:rPr>
      </w:pPr>
      <w:r>
        <w:rPr>
          <w:rFonts w:eastAsia="宋体"/>
        </w:rPr>
        <w:t>异常通知（After-throwing）:在目标方法抛出异常后调用通知;</w:t>
      </w:r>
    </w:p>
    <w:p>
      <w:pPr>
        <w:ind w:left="420"/>
        <w:rPr>
          <w:rFonts w:eastAsia="宋体"/>
        </w:rPr>
      </w:pPr>
      <w:r>
        <w:rPr>
          <w:rFonts w:eastAsia="宋体"/>
        </w:rPr>
        <w:t>环绕通知（Around）:通知包裹了被通知的方法,在被通知的方法调用之前和调用之后执行自定义的行为。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hint="eastAsia"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hint="eastAsia"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hint="eastAsia"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hint="eastAsia"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pPr>
      <w:r>
        <w:rPr>
          <w:rFonts w:hint="eastAsia"/>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rFonts w:hint="eastAsia"/>
          <w:sz w:val="21"/>
          <w:szCs w:val="21"/>
        </w:rPr>
      </w:pPr>
      <w:r>
        <w:rPr>
          <w:sz w:val="21"/>
          <w:szCs w:val="21"/>
        </w:rPr>
        <w:t>public @interface NoParam {</w:t>
      </w:r>
    </w:p>
    <w:p>
      <w:pPr>
        <w:spacing w:line="240" w:lineRule="auto"/>
        <w:rPr>
          <w:rFonts w:hint="eastAsia"/>
          <w:sz w:val="21"/>
          <w:szCs w:val="21"/>
        </w:rPr>
      </w:pPr>
      <w:r>
        <w:rPr>
          <w:sz w:val="21"/>
          <w:szCs w:val="21"/>
        </w:rPr>
        <w:t xml:space="preserve">    String value() default "default";</w:t>
      </w:r>
    </w:p>
    <w:p>
      <w:pPr>
        <w:spacing w:line="240" w:lineRule="auto"/>
        <w:rPr>
          <w:rFonts w:hint="eastAsia"/>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hint="eastAsia" w:eastAsia="宋体"/>
          <w:sz w:val="21"/>
          <w:szCs w:val="21"/>
        </w:rPr>
      </w:pPr>
      <w:r>
        <w:rPr>
          <w:rFonts w:eastAsia="宋体"/>
          <w:sz w:val="21"/>
          <w:szCs w:val="21"/>
        </w:rPr>
        <w:t xml:space="preserve">    }</w:t>
      </w:r>
    </w:p>
    <w:p>
      <w:pPr>
        <w:spacing w:line="240" w:lineRule="auto"/>
        <w:rPr>
          <w:rFonts w:hint="eastAsia"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,为了使用占位符$,我们必须要配置一个PropertyPlaceholderConfigurer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@value的用户可不仅仅是占位符。</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hint="eastAsia"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hint="eastAsia"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hint="eastAsia"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hint="eastAsia"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7"/>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pPr>
      <w:r>
        <w:t>同一优先级位置同时有application.properties和application.yml,那么application.properties里的属性会</w:t>
      </w:r>
      <w:r>
        <w:rPr>
          <w:rFonts w:hint="eastAsia"/>
        </w:rPr>
        <w:t>覆盖</w:t>
      </w:r>
      <w:r>
        <w:t>application.yml里的属性。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r>
        <w:rPr>
          <w:rFonts w:hint="eastAsia"/>
        </w:rPr>
        <w:t>Spring Boot自动配置的默认错误处理器会查找名为error的视图,如果找不到就用默认的白标错误视图。因此,最简单的方法就是创建一个自定义视图,让解析出的视图名为error。</w:t>
      </w:r>
    </w:p>
    <w:p>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hint="eastAsia"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MVC基于模型-视图-控制器（Model-View-Controller，MVC）模式实现，它 能够帮你构建像Spring框架那样灵活和松耦合的Web应用程序。</w:t>
      </w:r>
    </w:p>
    <w:p>
      <w:pPr>
        <w:rPr>
          <w:rFonts w:hint="eastAsia"/>
        </w:rPr>
      </w:pPr>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88"/>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hint="eastAsia"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MVC所有的请求都会通过一个前端控制器（front controller）Servlet。前端控制器是常用的Web应用程序模式，在这里一个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DispatcherServlet的任务是将请求发送给Spring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p>
    <w:p>
      <w:pPr>
        <w:rPr>
          <w:rFonts w:hint="eastAsia"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color w:val="FF0000"/>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rPr>
          <w:rFonts w:hint="eastAsia"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ind w:left="840"/>
        <w:rPr>
          <w:rFonts w:hint="eastAsia" w:eastAsia="宋体"/>
        </w:rPr>
      </w:pPr>
      <w:r>
        <w:rPr>
          <w:rFonts w:hint="eastAsia" w:eastAsia="宋体"/>
        </w:rPr>
        <w:t>1、</w:t>
      </w:r>
      <w:r>
        <w:rPr>
          <w:rFonts w:eastAsia="宋体"/>
        </w:rPr>
        <w:t>DispatcherServlet加载应用上下文时，使用定义在WebConfig配置类</w:t>
      </w:r>
      <w:r>
        <w:rPr>
          <w:rFonts w:hint="eastAsia" w:eastAsia="宋体"/>
        </w:rPr>
        <w:t>,</w:t>
      </w:r>
      <w:r>
        <w:rPr>
          <w:rFonts w:eastAsia="宋体"/>
        </w:rPr>
        <w:t>使用Java配置中的bean。</w:t>
      </w:r>
      <w:r>
        <w:rPr>
          <w:rFonts w:hint="eastAsia" w:eastAsia="宋体"/>
        </w:rPr>
        <w:t>一般</w:t>
      </w:r>
      <w:r>
        <w:rPr>
          <w:rFonts w:eastAsia="宋体"/>
        </w:rPr>
        <w:t>WebConfig类</w:t>
      </w:r>
      <w:r>
        <w:rPr>
          <w:rFonts w:hint="eastAsia" w:eastAsia="宋体"/>
        </w:rPr>
        <w:t>继承</w:t>
      </w:r>
      <w:r>
        <w:rPr>
          <w:rFonts w:eastAsia="宋体"/>
        </w:rPr>
        <w:t>扩展WebMvcConfigurerAdapter</w:t>
      </w:r>
      <w:r>
        <w:rPr>
          <w:rFonts w:hint="eastAsia" w:eastAsia="宋体"/>
        </w:rPr>
        <w:t>。它在之后的开发和工作中可能会经常遇到。需要注意的是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p>
    <w:p>
      <w:pPr>
        <w:spacing w:line="240" w:lineRule="auto"/>
        <w:ind w:left="840"/>
        <w:rPr>
          <w:rFonts w:eastAsia="宋体"/>
          <w:sz w:val="21"/>
          <w:szCs w:val="21"/>
        </w:rPr>
      </w:pPr>
      <w:r>
        <w:rPr>
          <w:rFonts w:eastAsia="宋体"/>
          <w:sz w:val="21"/>
          <w:szCs w:val="21"/>
        </w:rPr>
        <w:t xml:space="preserve">  //省略</w:t>
      </w:r>
    </w:p>
    <w:p>
      <w:pPr>
        <w:spacing w:line="240" w:lineRule="auto"/>
        <w:ind w:left="840"/>
        <w:rPr>
          <w:rFonts w:eastAsia="宋体"/>
          <w:sz w:val="21"/>
          <w:szCs w:val="21"/>
        </w:rPr>
      </w:pPr>
      <w:r>
        <w:rPr>
          <w:rFonts w:eastAsia="宋体"/>
          <w:sz w:val="21"/>
          <w:szCs w:val="21"/>
        </w:rPr>
        <w:t>}</w:t>
      </w:r>
    </w:p>
    <w:p>
      <w:pPr>
        <w:spacing w:line="240" w:lineRule="auto"/>
        <w:ind w:left="840"/>
        <w:rPr>
          <w:rFonts w:hint="eastAsia"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spacing w:line="240" w:lineRule="auto"/>
        <w:ind w:left="840"/>
        <w:rPr>
          <w:rFonts w:hint="eastAsia" w:eastAsia="宋体"/>
          <w:sz w:val="21"/>
          <w:szCs w:val="21"/>
        </w:rPr>
      </w:pPr>
      <w:r>
        <w:rPr>
          <w:rFonts w:eastAsia="宋体"/>
          <w:sz w:val="21"/>
          <w:szCs w:val="21"/>
        </w:rPr>
        <w:t>}</w:t>
      </w:r>
    </w:p>
    <w:p>
      <w:pPr>
        <w:ind w:left="840"/>
        <w:rPr>
          <w:rFonts w:hint="eastAsia" w:eastAsia="宋体"/>
        </w:rPr>
      </w:pPr>
      <w:r>
        <w:rPr>
          <w:rFonts w:hint="eastAsia" w:eastAsia="宋体"/>
        </w:rPr>
        <w:t>2、</w:t>
      </w:r>
      <w:r>
        <w:rPr>
          <w:rFonts w:eastAsia="宋体"/>
        </w:rPr>
        <w:t>但是在Spring Web应用中，通常还会有另外一个应用上下文。另外的这个应用上下文是由ContextLoaderListener创建的。</w:t>
      </w:r>
    </w:p>
    <w:p>
      <w:pPr>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0"/>
        <w:rPr>
          <w:rFonts w:ascii="Menlo" w:hAnsi="Menlo" w:eastAsia="宋体" w:cs="Menlo"/>
          <w:color w:val="808000"/>
          <w:sz w:val="21"/>
          <w:szCs w:val="21"/>
        </w:rPr>
      </w:pPr>
      <w:r>
        <w:rPr>
          <w:rFonts w:ascii="Menlo" w:hAnsi="Menlo" w:eastAsia="宋体" w:cs="Menlo"/>
          <w:color w:val="808000"/>
          <w:sz w:val="21"/>
          <w:szCs w:val="21"/>
        </w:rPr>
        <w:t>@Nullable</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getRootConfigClasses();</w:t>
      </w:r>
      <w:r>
        <w:rPr>
          <w:rFonts w:ascii="Menlo" w:hAnsi="Menlo" w:eastAsia="宋体" w:cs="Menlo"/>
          <w:i/>
          <w:iCs/>
          <w:color w:val="808080"/>
          <w:sz w:val="21"/>
          <w:szCs w:val="21"/>
        </w:rPr>
        <w:br w:type="textWrapping"/>
      </w:r>
      <w:r>
        <w:rPr>
          <w:rFonts w:ascii="Menlo" w:hAnsi="Menlo" w:eastAsia="宋体" w:cs="Menlo"/>
          <w:color w:val="808000"/>
          <w:sz w:val="21"/>
          <w:szCs w:val="21"/>
        </w:rPr>
        <w:t>@Nullable</w:t>
      </w:r>
    </w:p>
    <w:p>
      <w:pPr>
        <w:spacing w:line="240" w:lineRule="auto"/>
        <w:ind w:firstLine="0"/>
        <w:rPr>
          <w:rFonts w:hint="eastAsia" w:ascii="Menlo" w:hAnsi="Menlo" w:eastAsia="宋体" w:cs="Menlo"/>
          <w:color w:val="000000"/>
          <w:sz w:val="21"/>
          <w:szCs w:val="21"/>
        </w:rPr>
      </w:pPr>
      <w:r>
        <w:rPr>
          <w:rFonts w:ascii="Menlo" w:hAnsi="Menlo" w:eastAsia="宋体" w:cs="Menlo"/>
          <w:color w:val="808000"/>
          <w:sz w:val="21"/>
          <w:szCs w:val="21"/>
        </w:rPr>
        <w:t>//</w:t>
      </w:r>
      <w:r>
        <w:rPr>
          <w:rFonts w:hint="eastAsia" w:ascii="Menlo" w:hAnsi="Menlo" w:eastAsia="宋体" w:cs="Menlo"/>
          <w:color w:val="808000"/>
          <w:sz w:val="21"/>
          <w:szCs w:val="21"/>
        </w:rPr>
        <w:t>去实现返回</w:t>
      </w:r>
      <w:r>
        <w:rPr>
          <w:rFonts w:eastAsia="宋体"/>
          <w:sz w:val="21"/>
          <w:szCs w:val="21"/>
        </w:rPr>
        <w:t>WebMvcConfg</w:t>
      </w:r>
      <w:r>
        <w:rPr>
          <w:rFonts w:hint="eastAsia" w:eastAsia="宋体"/>
          <w:sz w:val="21"/>
          <w:szCs w:val="21"/>
        </w:rPr>
        <w:t>的实例</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getServletConfigClasses(){</w:t>
      </w:r>
    </w:p>
    <w:p>
      <w:pPr>
        <w:spacing w:line="240" w:lineRule="auto"/>
        <w:ind w:firstLine="0"/>
        <w:rPr>
          <w:rFonts w:hint="eastAsia" w:ascii="Menlo" w:hAnsi="Menlo" w:eastAsia="宋体" w:cs="Menlo"/>
          <w:color w:val="000000"/>
          <w:sz w:val="21"/>
          <w:szCs w:val="21"/>
        </w:rPr>
      </w:pPr>
      <w:r>
        <w:rPr>
          <w:rFonts w:ascii="Menlo" w:hAnsi="Menlo" w:eastAsia="宋体" w:cs="Menlo"/>
          <w:color w:val="000000"/>
          <w:sz w:val="21"/>
          <w:szCs w:val="21"/>
        </w:rPr>
        <w:t>};</w:t>
      </w:r>
    </w:p>
    <w:p>
      <w:pPr>
        <w:rPr>
          <w:rFonts w:hint="eastAsia"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ind w:left="-850"/>
        <w:rPr>
          <w:rFonts w:hint="eastAsia" w:eastAsia="宋体"/>
        </w:rPr>
      </w:pPr>
      <w:r>
        <w:rPr>
          <w:rFonts w:eastAsia="宋体"/>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9"/>
                    <a:stretch>
                      <a:fillRect/>
                    </a:stretch>
                  </pic:blipFill>
                  <pic:spPr>
                    <a:xfrm>
                      <a:off x="0" y="0"/>
                      <a:ext cx="6405956" cy="4019069"/>
                    </a:xfrm>
                    <a:prstGeom prst="rect">
                      <a:avLst/>
                    </a:prstGeom>
                  </pic:spPr>
                </pic:pic>
              </a:graphicData>
            </a:graphic>
          </wp:inline>
        </w:drawing>
      </w: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808000"/>
          <w:sz w:val="21"/>
          <w:szCs w:val="21"/>
        </w:rPr>
        <w:t>@RequestMapping</w:t>
      </w:r>
      <w:r>
        <w:rPr>
          <w:rFonts w:ascii="Menlo" w:hAnsi="Menlo" w:eastAsia="宋体" w:cs="Menlo"/>
          <w:color w:val="000000"/>
          <w:sz w:val="21"/>
          <w:szCs w:val="21"/>
        </w:rPr>
        <w:t>(</w:t>
      </w:r>
      <w:r>
        <w:rPr>
          <w:rFonts w:ascii="Menlo" w:hAnsi="Menlo" w:eastAsia="宋体" w:cs="Menlo"/>
          <w:b/>
          <w:bCs/>
          <w:color w:val="008000"/>
          <w:sz w:val="21"/>
          <w:szCs w:val="21"/>
        </w:rPr>
        <w:t>"/"</w:t>
      </w:r>
      <w:r>
        <w:rPr>
          <w:rFonts w:ascii="Menlo" w:hAnsi="Menlo" w:eastAsia="宋体" w:cs="Menlo"/>
          <w:color w:val="000000"/>
          <w:sz w:val="21"/>
          <w:szCs w:val="21"/>
        </w:rPr>
        <w:t>)</w:t>
      </w:r>
      <w:r>
        <w:rPr>
          <w:rFonts w:ascii="Menlo" w:hAnsi="Menlo" w:eastAsia="宋体" w:cs="Menlo"/>
          <w:color w:val="000000"/>
          <w:sz w:val="21"/>
          <w:szCs w:val="21"/>
        </w:rPr>
        <w:br w:type="textWrapping"/>
      </w:r>
      <w:r>
        <w:rPr>
          <w:rFonts w:ascii="Menlo" w:hAnsi="Menlo" w:eastAsia="宋体" w:cs="Menlo"/>
          <w:color w:val="000000"/>
          <w:sz w:val="21"/>
          <w:szCs w:val="21"/>
        </w:rPr>
        <w:t>String home() {</w:t>
      </w:r>
      <w:r>
        <w:rPr>
          <w:rFonts w:ascii="Menlo" w:hAnsi="Menlo" w:eastAsia="宋体" w:cs="Menlo"/>
          <w:color w:val="000000"/>
          <w:sz w:val="21"/>
          <w:szCs w:val="21"/>
        </w:rPr>
        <w:br w:type="textWrapping"/>
      </w:r>
      <w:r>
        <w:rPr>
          <w:rFonts w:ascii="Menlo" w:hAnsi="Menlo" w:eastAsia="宋体" w:cs="Menlo"/>
          <w:color w:val="000000"/>
          <w:sz w:val="21"/>
          <w:szCs w:val="21"/>
        </w:rPr>
        <w:t xml:space="preserve">   </w:t>
      </w:r>
      <w:r>
        <w:rPr>
          <w:rFonts w:ascii="Menlo" w:hAnsi="Menlo" w:eastAsia="宋体" w:cs="Menlo"/>
          <w:b/>
          <w:bCs/>
          <w:color w:val="000080"/>
          <w:sz w:val="21"/>
          <w:szCs w:val="21"/>
        </w:rPr>
        <w:t xml:space="preserve">return </w:t>
      </w:r>
      <w:r>
        <w:rPr>
          <w:rFonts w:ascii="Menlo" w:hAnsi="Menlo" w:eastAsia="宋体" w:cs="Menlo"/>
          <w:b/>
          <w:bCs/>
          <w:color w:val="008000"/>
          <w:sz w:val="21"/>
          <w:szCs w:val="21"/>
        </w:rPr>
        <w:t>"home"</w:t>
      </w:r>
      <w:r>
        <w:rPr>
          <w:rFonts w:ascii="Menlo" w:hAnsi="Menlo" w:eastAsia="宋体" w:cs="Menlo"/>
          <w:color w:val="000000"/>
          <w:sz w:val="21"/>
          <w:szCs w:val="21"/>
        </w:rPr>
        <w:t>;</w:t>
      </w:r>
      <w:r>
        <w:rPr>
          <w:rFonts w:ascii="Menlo" w:hAnsi="Menlo" w:eastAsia="宋体" w:cs="Menlo"/>
          <w:color w:val="000000"/>
          <w:sz w:val="21"/>
          <w:szCs w:val="21"/>
        </w:rPr>
        <w:br w:type="textWrapping"/>
      </w:r>
      <w:r>
        <w:rPr>
          <w:rFonts w:ascii="Menlo" w:hAnsi="Menlo" w:eastAsia="宋体" w:cs="Menlo"/>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hint="eastAsia" w:eastAsia="宋体"/>
          <w:sz w:val="21"/>
          <w:szCs w:val="21"/>
        </w:rPr>
      </w:pPr>
      <w:r>
        <w:rPr>
          <w:rFonts w:eastAsia="宋体"/>
          <w:sz w:val="21"/>
          <w:szCs w:val="21"/>
        </w:rPr>
        <w:t xml:space="preserve">@RequestMapping(method = RequestMethod.GET, value = {"getBILabelEventTime","getEventTime"}) </w:t>
      </w:r>
    </w:p>
    <w:p>
      <w:pPr>
        <w:rPr>
          <w:rFonts w:hint="eastAsia"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hint="eastAsia" w:eastAsia="宋体"/>
        </w:rPr>
      </w:pPr>
      <w:r>
        <w:rPr>
          <w:rFonts w:eastAsia="宋体"/>
        </w:rPr>
        <w:t>Spring MVC允许以多种方式将客户端中的数据传送到控制器的处理器方法中，包括：</w:t>
      </w:r>
    </w:p>
    <w:p>
      <w:pPr>
        <w:rPr>
          <w:rFonts w:hint="eastAsia" w:eastAsia="宋体"/>
        </w:rPr>
      </w:pPr>
      <w:r>
        <w:rPr>
          <w:rFonts w:eastAsia="宋体"/>
        </w:rPr>
        <w:t>查询参数（Query Parameter）</w:t>
      </w:r>
    </w:p>
    <w:p>
      <w:pPr>
        <w:rPr>
          <w:rFonts w:hint="eastAsia" w:eastAsia="宋体"/>
        </w:rPr>
      </w:pPr>
      <w:r>
        <w:rPr>
          <w:rFonts w:eastAsia="宋体"/>
        </w:rPr>
        <w:t>路径变量（Path Variable）</w:t>
      </w:r>
    </w:p>
    <w:p>
      <w:pPr>
        <w:rPr>
          <w:rFonts w:eastAsia="宋体"/>
        </w:rPr>
      </w:pPr>
      <w:r>
        <w:rPr>
          <w:rFonts w:eastAsia="宋体"/>
        </w:rPr>
        <w:t>表单参数（Form Parameter）</w:t>
      </w:r>
    </w:p>
    <w:p>
      <w:pPr>
        <w:rPr>
          <w:rFonts w:hint="eastAsia"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hint="eastAsia" w:eastAsia="宋体"/>
          <w:sz w:val="21"/>
          <w:szCs w:val="21"/>
        </w:rPr>
      </w:pPr>
      <w:r>
        <w:rPr>
          <w:rFonts w:eastAsia="宋体"/>
          <w:sz w:val="21"/>
          <w:szCs w:val="21"/>
        </w:rPr>
        <w:t xml:space="preserve">    public GroupedInfo getTrainHistoryGroupedInfo(@PathVariable String id) {</w:t>
      </w:r>
    </w:p>
    <w:p>
      <w:pPr>
        <w:rPr>
          <w:rFonts w:hint="eastAsia"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hint="eastAsia"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hint="eastAsia"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hint="eastAsia" w:eastAsia="宋体"/>
          <w:sz w:val="21"/>
          <w:szCs w:val="21"/>
        </w:rPr>
      </w:pPr>
      <w:r>
        <w:rPr>
          <w:rFonts w:eastAsia="宋体"/>
          <w:sz w:val="21"/>
          <w:szCs w:val="21"/>
        </w:rPr>
        <w:t xml:space="preserve">    private String mobile;</w:t>
      </w:r>
    </w:p>
    <w:p>
      <w:pPr>
        <w:rPr>
          <w:rFonts w:hint="eastAsia"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rPr>
          <w:rFonts w:eastAsia="宋体"/>
        </w:rPr>
      </w:pPr>
      <w:r>
        <w:rPr>
          <w:rFonts w:hint="eastAsia" w:eastAsia="宋体"/>
        </w:rPr>
        <w:t>4、</w:t>
      </w:r>
      <w:r>
        <w:rPr>
          <w:rFonts w:eastAsia="宋体"/>
        </w:rPr>
        <w:t>redirect</w:t>
      </w:r>
      <w:r>
        <w:rPr>
          <w:rFonts w:hint="eastAsia" w:eastAsia="宋体"/>
        </w:rPr>
        <w:t>和</w:t>
      </w:r>
      <w:r>
        <w:rPr>
          <w:rFonts w:eastAsia="宋体"/>
        </w:rPr>
        <w:t>forward</w:t>
      </w:r>
    </w:p>
    <w:p>
      <w:pPr>
        <w:ind w:left="420"/>
        <w:rPr>
          <w:rFonts w:eastAsia="宋体"/>
        </w:rPr>
      </w:pPr>
      <w:r>
        <w:rPr>
          <w:rFonts w:eastAsia="宋体"/>
        </w:rPr>
        <w:t>需要注意的是，除了“redirect:”，InternalResourceViewResolver还能识别“forward:”前缀。当它发现视图格式中以“forward:”作为前缀时，请求将会前往（forward）指定的URL路径，而不再是重定向。</w:t>
      </w:r>
    </w:p>
    <w:p>
      <w:pPr>
        <w:ind w:left="420"/>
        <w:rPr>
          <w:rFonts w:hint="eastAsia"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ind w:left="420"/>
        <w:rPr>
          <w:rFonts w:hint="eastAsia" w:eastAsia="宋体"/>
        </w:rPr>
      </w:pP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rPr>
          <w:rFonts w:eastAsia="宋体"/>
        </w:rPr>
      </w:pPr>
      <w:r>
        <w:rPr>
          <w:rFonts w:eastAsia="宋体"/>
        </w:rPr>
        <w:t>MultipartFile相关</w:t>
      </w:r>
    </w:p>
    <w:p>
      <w:pPr>
        <w:rPr>
          <w:rFonts w:eastAsia="宋体"/>
        </w:rPr>
      </w:pPr>
      <w:r>
        <w:rPr>
          <w:rFonts w:hint="eastAsia" w:eastAsia="宋体"/>
        </w:rPr>
        <w:t>HI</w:t>
      </w:r>
      <w:r>
        <w:rPr>
          <w:rFonts w:eastAsia="宋体"/>
        </w:rPr>
        <w:t>也是个老朋友了,但是这里有必要拿出来了解一下。</w:t>
      </w: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ind w:left="420"/>
      </w:pPr>
      <w:r>
        <w:rPr>
          <w:rFonts w:hint="eastAsia"/>
        </w:rPr>
        <w:t>classpath:/META-INF/resources</w:t>
      </w:r>
    </w:p>
    <w:p>
      <w:pPr>
        <w:ind w:left="420"/>
      </w:pPr>
      <w:r>
        <w:rPr>
          <w:rFonts w:hint="eastAsia"/>
        </w:rPr>
        <w:t>classpath:/resources</w:t>
      </w:r>
    </w:p>
    <w:p>
      <w:pPr>
        <w:ind w:left="420"/>
      </w:pPr>
      <w:r>
        <w:rPr>
          <w:rFonts w:hint="eastAsia"/>
        </w:rPr>
        <w:t>classpath:/static</w:t>
      </w:r>
    </w:p>
    <w:p>
      <w:pPr>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hint="eastAsia"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hint="eastAsia"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hint="eastAsia"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1"/>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2"/>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3"/>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4"/>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5"/>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8"/>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9"/>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0"/>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1"/>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2"/>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3"/>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4"/>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hint="default" w:eastAsia="宋体"/>
          <w:color w:val="000000" w:themeColor="text1"/>
          <w:shd w:val="clear" w:color="auto" w:fill="FFFFFF"/>
          <w:lang w:val="en-US" w:eastAsia="zh-CN"/>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w:t>
      </w:r>
      <w:r>
        <w:rPr>
          <w:rFonts w:hint="eastAsia" w:eastAsia="宋体"/>
          <w:color w:val="000000" w:themeColor="text1"/>
          <w:shd w:val="clear" w:color="auto" w:fill="FFFFFF"/>
          <w:lang w:val="en-US" w:eastAsia="zh-CN"/>
          <w14:textFill>
            <w14:solidFill>
              <w14:schemeClr w14:val="tx1"/>
            </w14:solidFill>
          </w14:textFill>
        </w:rPr>
        <w:t>=8bit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5"/>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6"/>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8"/>
        </w:numPr>
        <w:spacing w:after="0" w:afterAutospacing="0"/>
        <w:rPr>
          <w:rFonts w:eastAsia="宋体"/>
        </w:rPr>
      </w:pPr>
      <w:r>
        <w:rPr>
          <w:rFonts w:eastAsia="宋体"/>
        </w:rPr>
        <w:t>它的一般形式为:@Retention(policy),其中policy必须为RetentionPolicy枚举的常量,注解的默认保留策略是CLASS</w:t>
      </w:r>
    </w:p>
    <w:p>
      <w:pPr>
        <w:ind w:left="420" w:leftChars="0"/>
        <w:rPr>
          <w:rFonts w:eastAsia="宋体"/>
        </w:rPr>
      </w:pPr>
      <w:r>
        <w:rPr>
          <w:rFonts w:eastAsia="宋体"/>
        </w:rPr>
        <w:t>JAVA定义了三种策略,这三种策略被定义在一个枚举类型中:</w:t>
      </w:r>
    </w:p>
    <w:p>
      <w:pPr>
        <w:ind w:left="420" w:leftChars="0"/>
        <w:rPr>
          <w:rFonts w:eastAsia="宋体"/>
        </w:rPr>
      </w:pPr>
      <w:r>
        <w:rPr>
          <w:rFonts w:eastAsia="宋体"/>
        </w:rPr>
        <w:t>1、使用SOURCE保留策略的注解,只在源文件中保留,编译期间会被丢弃。</w:t>
      </w:r>
    </w:p>
    <w:p>
      <w:pPr>
        <w:ind w:left="420" w:leftChars="0"/>
        <w:rPr>
          <w:rFonts w:eastAsia="宋体"/>
        </w:rPr>
      </w:pPr>
      <w:r>
        <w:rPr>
          <w:rFonts w:eastAsia="宋体"/>
        </w:rPr>
        <w:t>2、使用CLASS保留策略的注解,在编译时被存储到.class文件中,但是在运行时不能通过JVM得到这些注解。</w:t>
      </w:r>
    </w:p>
    <w:p>
      <w:pPr>
        <w:ind w:left="420" w:leftChars="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shd w:val="clear" w:color="auto" w:fill="FFFFFF"/>
        </w:rPr>
        <w:t>2)@Documented</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left="420" w:leftChars="0" w:firstLine="420"/>
        <w:textAlignment w:val="auto"/>
        <w:rPr>
          <w:rFonts w:eastAsia="宋体"/>
        </w:rPr>
      </w:pPr>
      <w:r>
        <w:rPr>
          <w:rFonts w:eastAsia="宋体"/>
        </w:rPr>
        <w:t>@Documented只能注解其他注解,告诉工具注解被文档化。</w:t>
      </w:r>
    </w:p>
    <w:p>
      <w:pPr>
        <w:pStyle w:val="15"/>
        <w:keepNext w:val="0"/>
        <w:keepLines w:val="0"/>
        <w:pageBreakBefore w:val="0"/>
        <w:widowControl/>
        <w:numPr>
          <w:numId w:val="0"/>
        </w:numPr>
        <w:kinsoku/>
        <w:wordWrap/>
        <w:overflowPunct/>
        <w:topLinePunct w:val="0"/>
        <w:autoSpaceDE/>
        <w:autoSpaceDN/>
        <w:bidi w:val="0"/>
        <w:adjustRightInd/>
        <w:snapToGrid/>
        <w:spacing w:before="0" w:beforeAutospacing="0" w:after="0" w:afterAutospacing="0"/>
        <w:ind w:firstLine="420" w:firstLineChars="0"/>
        <w:textAlignment w:val="auto"/>
        <w:rPr>
          <w:rFonts w:eastAsia="宋体"/>
          <w:shd w:val="clear" w:color="auto" w:fill="FFFFFF"/>
        </w:rPr>
      </w:pPr>
      <w:r>
        <w:rPr>
          <w:rFonts w:hint="eastAsia" w:eastAsia="宋体"/>
          <w:shd w:val="clear" w:color="auto" w:fill="FFFFFF"/>
          <w:lang w:val="en-US" w:eastAsia="zh-CN"/>
        </w:rPr>
        <w:t>3)</w:t>
      </w:r>
      <w:r>
        <w:rPr>
          <w:rFonts w:eastAsia="宋体"/>
          <w:shd w:val="clear" w:color="auto" w:fill="FFFFFF"/>
        </w:rPr>
        <w:t>@Target(同上)</w:t>
      </w:r>
    </w:p>
    <w:p>
      <w:pPr>
        <w:keepNext w:val="0"/>
        <w:keepLines w:val="0"/>
        <w:pageBreakBefore w:val="0"/>
        <w:widowControl/>
        <w:kinsoku/>
        <w:wordWrap/>
        <w:overflowPunct/>
        <w:topLinePunct w:val="0"/>
        <w:autoSpaceDE/>
        <w:autoSpaceDN/>
        <w:bidi w:val="0"/>
        <w:adjustRightInd/>
        <w:snapToGrid/>
        <w:spacing w:beforeAutospacing="0"/>
        <w:ind w:firstLine="420"/>
        <w:textAlignment w:val="auto"/>
        <w:rPr>
          <w:rFonts w:eastAsia="宋体"/>
        </w:rPr>
      </w:pPr>
      <w:r>
        <w:rPr>
          <w:rFonts w:eastAsia="宋体"/>
        </w:rPr>
        <w:t>说明了Annotation所修饰的对象范围:Annotation可被用于 packages、types</w:t>
      </w:r>
      <w:r>
        <w:rPr>
          <w:rFonts w:hint="eastAsia" w:eastAsia="宋体"/>
          <w:lang w:val="en-US" w:eastAsia="zh-CN"/>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keepNext w:val="0"/>
        <w:keepLines w:val="0"/>
        <w:pageBreakBefore w:val="0"/>
        <w:widowControl/>
        <w:numPr>
          <w:numId w:val="0"/>
        </w:numPr>
        <w:kinsoku/>
        <w:wordWrap/>
        <w:overflowPunct/>
        <w:topLinePunct w:val="0"/>
        <w:autoSpaceDE/>
        <w:autoSpaceDN/>
        <w:bidi w:val="0"/>
        <w:adjustRightInd/>
        <w:snapToGrid/>
        <w:spacing w:before="0" w:beforeAutospacing="0" w:after="0" w:afterAutospacing="0"/>
        <w:ind w:firstLine="420" w:firstLineChars="0"/>
        <w:textAlignment w:val="auto"/>
        <w:rPr>
          <w:rFonts w:eastAsia="宋体"/>
          <w:shd w:val="clear" w:color="auto" w:fill="FFFFFF"/>
        </w:rPr>
      </w:pPr>
      <w:r>
        <w:rPr>
          <w:rFonts w:hint="eastAsia" w:eastAsia="宋体"/>
          <w:shd w:val="clear" w:color="auto" w:fill="FFFFFF"/>
          <w:lang w:val="en-US" w:eastAsia="zh-CN"/>
        </w:rPr>
        <w:t>4)</w:t>
      </w:r>
      <w:r>
        <w:rPr>
          <w:rFonts w:eastAsia="宋体"/>
          <w:shd w:val="clear" w:color="auto" w:fill="FFFFFF"/>
        </w:rPr>
        <w:t>@Inherited</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hint="default" w:eastAsia="宋体"/>
          <w:lang w:val="en-US" w:eastAsia="zh-CN"/>
        </w:rPr>
      </w:pPr>
      <w:r>
        <w:rPr>
          <w:rFonts w:eastAsia="宋体"/>
        </w:rPr>
        <w:t>剩下的是标记注解</w:t>
      </w:r>
      <w:r>
        <w:rPr>
          <w:rFonts w:hint="eastAsia" w:eastAsia="宋体"/>
          <w:lang w:eastAsia="zh-CN"/>
        </w:rPr>
        <w:t>。</w:t>
      </w:r>
      <w:r>
        <w:rPr>
          <w:rFonts w:hint="eastAsia" w:eastAsia="宋体"/>
          <w:lang w:val="en-US" w:eastAsia="zh-CN"/>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7">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left="420" w:leftChars="0" w:firstLine="420"/>
        <w:textAlignment w:val="auto"/>
        <w:rPr>
          <w:rFonts w:eastAsia="宋体"/>
          <w:shd w:val="clear" w:color="auto" w:fill="FFFFFF"/>
        </w:rPr>
      </w:pPr>
      <w:r>
        <w:rPr>
          <w:rFonts w:eastAsia="宋体"/>
          <w:shd w:val="clear" w:color="auto" w:fill="FFFFFF"/>
        </w:rPr>
        <w:t>1、default方法不受约束</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shd w:val="clear" w:color="auto" w:fill="FFFFFF"/>
        </w:rPr>
      </w:pPr>
      <w:r>
        <w:rPr>
          <w:rFonts w:eastAsia="宋体"/>
          <w:shd w:val="clear" w:color="auto" w:fill="FFFFFF"/>
        </w:rPr>
        <w:tab/>
      </w:r>
      <w:r>
        <w:rPr>
          <w:rFonts w:hint="eastAsia" w:eastAsia="宋体"/>
          <w:shd w:val="clear" w:color="auto" w:fill="FFFFFF"/>
          <w:lang w:val="en-US" w:eastAsia="zh-CN"/>
        </w:rPr>
        <w:tab/>
      </w:r>
      <w:r>
        <w:rPr>
          <w:rFonts w:eastAsia="宋体"/>
          <w:shd w:val="clear" w:color="auto" w:fill="FFFFFF"/>
        </w:rPr>
        <w:t>允许在接口中定义default方法</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left="420" w:leftChars="0" w:firstLine="420"/>
        <w:textAlignment w:val="auto"/>
        <w:rPr>
          <w:rFonts w:eastAsia="宋体"/>
          <w:shd w:val="clear" w:color="auto" w:fill="FFFFFF"/>
        </w:rPr>
      </w:pPr>
      <w:r>
        <w:rPr>
          <w:rFonts w:eastAsia="宋体"/>
          <w:shd w:val="clear" w:color="auto" w:fill="FFFFFF"/>
        </w:rPr>
        <w:t>2、基类Object中的方法仍然可以在接口中添加定义。例如:</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left="420" w:leftChars="0" w:firstLine="420"/>
        <w:textAlignment w:val="auto"/>
        <w:rPr>
          <w:rFonts w:eastAsia="宋体"/>
          <w:sz w:val="21"/>
          <w:szCs w:val="21"/>
          <w:shd w:val="clear" w:color="auto" w:fill="FFFFFF"/>
        </w:rPr>
      </w:pPr>
      <w:r>
        <w:rPr>
          <w:rFonts w:eastAsia="宋体"/>
          <w:sz w:val="21"/>
          <w:szCs w:val="21"/>
          <w:shd w:val="clear" w:color="auto" w:fill="FFFFFF"/>
        </w:rPr>
        <w:t>@FunctionalInterface</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left="420" w:leftChars="0" w:firstLine="420"/>
        <w:textAlignment w:val="auto"/>
        <w:rPr>
          <w:rFonts w:eastAsia="宋体"/>
          <w:sz w:val="21"/>
          <w:szCs w:val="21"/>
          <w:shd w:val="clear" w:color="auto" w:fill="FFFFFF"/>
        </w:rPr>
      </w:pPr>
      <w:r>
        <w:rPr>
          <w:rFonts w:eastAsia="宋体"/>
          <w:sz w:val="21"/>
          <w:szCs w:val="21"/>
          <w:shd w:val="clear" w:color="auto" w:fill="FFFFFF"/>
        </w:rPr>
        <w:t>interface Functional {</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firstLine="420"/>
        <w:textAlignment w:val="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lang w:val="en-US" w:eastAsia="zh-CN"/>
        </w:rPr>
        <w:tab/>
      </w:r>
      <w:r>
        <w:rPr>
          <w:rFonts w:eastAsia="宋体"/>
          <w:sz w:val="21"/>
          <w:szCs w:val="21"/>
          <w:shd w:val="clear" w:color="auto" w:fill="FFFFFF"/>
        </w:rPr>
        <w:t>String goodbye(String arg);</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firstLine="420"/>
        <w:textAlignment w:val="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lang w:val="en-US" w:eastAsia="zh-CN"/>
        </w:rPr>
        <w:tab/>
      </w:r>
      <w:r>
        <w:rPr>
          <w:rFonts w:eastAsia="宋体"/>
          <w:sz w:val="21"/>
          <w:szCs w:val="21"/>
          <w:shd w:val="clear" w:color="auto" w:fill="FFFFFF"/>
        </w:rPr>
        <w:t xml:space="preserve"> </w:t>
      </w:r>
      <w:r>
        <w:rPr>
          <w:rFonts w:hint="eastAsia" w:eastAsia="宋体"/>
          <w:sz w:val="21"/>
          <w:szCs w:val="21"/>
          <w:shd w:val="clear" w:color="auto" w:fill="FFFFFF"/>
          <w:lang w:val="en-US" w:eastAsia="zh-CN"/>
        </w:rPr>
        <w:tab/>
      </w:r>
      <w:r>
        <w:rPr>
          <w:rFonts w:eastAsia="宋体"/>
          <w:sz w:val="21"/>
          <w:szCs w:val="21"/>
          <w:shd w:val="clear" w:color="auto" w:fill="FFFFFF"/>
        </w:rPr>
        <w:t>boolean equals(Object obj);</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firstLine="420"/>
        <w:textAlignment w:val="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lang w:val="en-US" w:eastAsia="zh-CN"/>
        </w:rPr>
        <w:tab/>
      </w:r>
      <w:r>
        <w:rPr>
          <w:rFonts w:eastAsia="宋体"/>
          <w:sz w:val="21"/>
          <w:szCs w:val="21"/>
          <w:shd w:val="clear" w:color="auto" w:fill="FFFFFF"/>
        </w:rPr>
        <w:t>String toString();</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15" w:lineRule="auto"/>
        <w:ind w:left="420" w:leftChars="0" w:firstLine="420"/>
        <w:textAlignment w:val="auto"/>
        <w:rPr>
          <w:rFonts w:eastAsia="宋体"/>
          <w:sz w:val="21"/>
          <w:szCs w:val="21"/>
          <w:shd w:val="clear" w:color="auto" w:fill="FFFFFF"/>
        </w:rPr>
      </w:pPr>
      <w:r>
        <w:rPr>
          <w:rFonts w:eastAsia="宋体"/>
          <w:sz w:val="21"/>
          <w:szCs w:val="21"/>
          <w:shd w:val="clear" w:color="auto" w:fill="FFFFFF"/>
        </w:rPr>
        <w: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shd w:val="clear" w:color="auto" w:fill="FFFFFF"/>
        </w:rPr>
        <w:t>8)@SafeVarargs</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shd w:val="clear" w:color="auto" w:fill="FFFFFF"/>
        </w:rPr>
        <w:t>@SafeVarargs是标记注解,只用于方法和构造方法,指定没有发生于可变长度参数相关的不安全操作。</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shd w:val="clear" w:color="auto" w:fill="FFFFFF"/>
        </w:rPr>
        <w:t>9)@SuppressWarnings</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shd w:val="clear" w:color="auto" w:fill="FFFFFF"/>
        </w:rPr>
      </w:pPr>
      <w:r>
        <w:rPr>
          <w:rFonts w:eastAsia="宋体"/>
          <w:shd w:val="clear" w:color="auto" w:fill="FFFFFF"/>
        </w:rPr>
        <w:t>@SuppressWarnings用于抑制一个或者多个编译器可能报错的警告。</w:t>
      </w:r>
    </w:p>
    <w:p>
      <w:pPr>
        <w:keepNext w:val="0"/>
        <w:keepLines w:val="0"/>
        <w:pageBreakBefore w:val="0"/>
        <w:widowControl/>
        <w:kinsoku/>
        <w:wordWrap/>
        <w:overflowPunct/>
        <w:topLinePunct w:val="0"/>
        <w:autoSpaceDE/>
        <w:autoSpaceDN/>
        <w:bidi w:val="0"/>
        <w:adjustRightInd/>
        <w:snapToGrid/>
        <w:spacing w:beforeAutospacing="0"/>
        <w:ind w:firstLine="420"/>
        <w:textAlignment w:val="auto"/>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8">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9">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leftChars="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w:t>
      </w:r>
    </w:p>
    <w:p>
      <w:pPr>
        <w:ind w:left="420" w:leftChars="0"/>
        <w:rPr>
          <w:rFonts w:eastAsia="宋体"/>
        </w:rPr>
      </w:pPr>
      <w:r>
        <w:rPr>
          <w:rFonts w:eastAsia="宋体"/>
        </w:rPr>
        <w:t>元素按照规则排序,通过比较结果的升序来保存键</w:t>
      </w:r>
    </w:p>
    <w:p>
      <w:pPr>
        <w:rPr>
          <w:rFonts w:hint="eastAsia" w:eastAsia="宋体"/>
          <w:lang w:val="en-US" w:eastAsia="zh-CN"/>
        </w:rPr>
      </w:pPr>
      <w:r>
        <w:rPr>
          <w:rFonts w:eastAsia="宋体"/>
          <w:b/>
          <w:bCs/>
          <w:sz w:val="28"/>
          <w:szCs w:val="28"/>
        </w:rPr>
        <w:t>HashMap</w:t>
      </w:r>
      <w:r>
        <w:rPr>
          <w:rFonts w:eastAsia="宋体"/>
        </w:rPr>
        <w:t>:</w:t>
      </w:r>
      <w:r>
        <w:rPr>
          <w:rFonts w:hint="eastAsia" w:eastAsia="宋体"/>
          <w:lang w:val="en-US" w:eastAsia="zh-CN"/>
        </w:rPr>
        <w:tab/>
      </w:r>
    </w:p>
    <w:p>
      <w:pPr>
        <w:ind w:left="420" w:leftChars="0"/>
        <w:rPr>
          <w:rFonts w:eastAsia="宋体"/>
        </w:rPr>
      </w:pPr>
      <w:r>
        <w:rPr>
          <w:rFonts w:eastAsia="宋体"/>
        </w:rPr>
        <w:t>插入顺序不是保存顺序,通过hsah算法,极高效的算法来控制顺序</w:t>
      </w:r>
    </w:p>
    <w:p>
      <w:pPr>
        <w:ind w:left="420" w:leftChars="0"/>
        <w:rPr>
          <w:rFonts w:hint="eastAsia" w:eastAsia="宋体"/>
        </w:rPr>
      </w:pPr>
      <w:r>
        <w:rPr>
          <w:rFonts w:hint="eastAsia" w:eastAsia="宋体"/>
        </w:rPr>
        <w:t>JDK1.8以后，改为Hash数组+（链表 或者 红黑树）的形式</w:t>
      </w:r>
      <w:r>
        <w:rPr>
          <w:rFonts w:hint="eastAsia" w:eastAsia="宋体"/>
          <w:lang w:val="en-US" w:eastAsia="zh-CN"/>
        </w:rPr>
        <w:t>,维护一个Node&lt;K,V&gt;[] tab</w:t>
      </w:r>
      <w:r>
        <w:rPr>
          <w:rFonts w:hint="eastAsia" w:eastAsia="宋体"/>
        </w:rPr>
        <w:t>。</w:t>
      </w:r>
    </w:p>
    <w:p>
      <w:pPr>
        <w:ind w:left="420" w:leftChars="0"/>
        <w:rPr>
          <w:rFonts w:eastAsia="宋体"/>
        </w:rPr>
      </w:pPr>
      <w:r>
        <w:rPr>
          <w:rFonts w:eastAsia="宋体"/>
        </w:rPr>
        <w:t xml:space="preserve"> </w:t>
      </w:r>
      <w:r>
        <w:rPr>
          <w:rFonts w:eastAsia="宋体"/>
          <w:color w:val="FF0000"/>
        </w:rPr>
        <w:t>线程不安全</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b/>
          <w:bCs/>
          <w:sz w:val="28"/>
          <w:szCs w:val="28"/>
        </w:rPr>
        <w:t>ConcurrentHashMap:</w:t>
      </w:r>
      <w:r>
        <w:rPr>
          <w:rFonts w:eastAsia="宋体"/>
        </w:rPr>
        <w:t>分段锁机制</w:t>
      </w: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spacing w:line="240" w:lineRule="auto"/>
        <w:rPr>
          <w:rFonts w:eastAsia="宋体"/>
        </w:rPr>
      </w:pPr>
      <w:r>
        <w:rPr>
          <w:rFonts w:eastAsia="宋体"/>
        </w:rPr>
        <w:t>sThreadLocal.</w:t>
      </w:r>
      <w:r>
        <w:rPr>
          <w:rFonts w:eastAsia="宋体"/>
          <w:color w:val="F08D49"/>
        </w:rPr>
        <w:t>set</w:t>
      </w:r>
      <w:r>
        <w:rPr>
          <w:rFonts w:eastAsia="宋体"/>
        </w:rPr>
        <w:t>();</w:t>
      </w:r>
    </w:p>
    <w:p>
      <w:pPr>
        <w:spacing w:line="240" w:lineRule="auto"/>
        <w:rPr>
          <w:rFonts w:eastAsia="宋体"/>
        </w:rPr>
      </w:pPr>
      <w:r>
        <w:rPr>
          <w:rFonts w:eastAsia="宋体"/>
        </w:rPr>
        <w:t>sThreadLocal.</w:t>
      </w:r>
      <w:r>
        <w:rPr>
          <w:rFonts w:eastAsia="宋体"/>
          <w:color w:val="F08D49"/>
        </w:rPr>
        <w:t>get</w:t>
      </w:r>
      <w:r>
        <w:rPr>
          <w:rFonts w:eastAsia="宋体"/>
        </w:rPr>
        <w:t>();</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hint="eastAsia" w:eastAsia="宋体"/>
          <w:lang w:val="en-US" w:eastAsia="zh-CN"/>
        </w:rPr>
        <w:tab/>
        <w:t xml:space="preserve">  </w:t>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Collection.addAll() 方法只能接受另一个 Collection 作为参数,因此它没有 Arrays.asList() 或 Collections.addAll() 灵活。这两个方法都使用可变参数列表。</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lang w:val="en-US" w:eastAsia="zh-CN"/>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接着 -&gt;,可视为“产出”。-&gt; 之后的内容都是方法体。</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当只用一个参数,可以不需要括号 ()。</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正常情况使用括号 () 包裹参数。 为了保持一致性,也可以使用括号 () 包裹单个参数。</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rPr>
      </w:pPr>
      <w:r>
        <w:rPr>
          <w:rFonts w:eastAsia="宋体"/>
        </w:rPr>
        <w:t>IntStream.range(10, 20).forEach(System.out::println);</w:t>
      </w:r>
    </w:p>
    <w:p>
      <w:pPr>
        <w:spacing w:line="240" w:lineRule="auto"/>
        <w:rPr>
          <w:rFonts w:eastAsia="宋体"/>
        </w:rPr>
      </w:pPr>
      <w:r>
        <w:rPr>
          <w:rFonts w:eastAsia="宋体"/>
        </w:rPr>
        <w:t>IntStream.iterate(10, i -&gt; i + 1).limit(10).forEach(System.out::println);</w:t>
      </w:r>
    </w:p>
    <w:p>
      <w:pPr>
        <w:spacing w:line="240" w:lineRule="auto"/>
        <w:rPr>
          <w:rFonts w:eastAsia="宋体"/>
        </w:rPr>
      </w:pPr>
      <w:r>
        <w:rPr>
          <w:rFonts w:eastAsia="宋体"/>
        </w:rPr>
        <w:t>IntStream.rangeClosed(10, 19).forEach(System.out::println);</w:t>
      </w:r>
    </w:p>
    <w:p>
      <w:pPr>
        <w:spacing w:line="240" w:lineRule="auto"/>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0"/>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1"/>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spacing w:after="0"/>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spacing w:after="0"/>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2"/>
                    <a:stretch>
                      <a:fillRect/>
                    </a:stretch>
                  </pic:blipFill>
                  <pic:spPr>
                    <a:xfrm>
                      <a:off x="0" y="0"/>
                      <a:ext cx="6124334" cy="1279234"/>
                    </a:xfrm>
                    <a:prstGeom prst="rect">
                      <a:avLst/>
                    </a:prstGeom>
                  </pic:spPr>
                </pic:pic>
              </a:graphicData>
            </a:graphic>
          </wp:inline>
        </w:drawing>
      </w:r>
    </w:p>
    <w:p>
      <w:pPr>
        <w:pStyle w:val="14"/>
        <w:rPr>
          <w:rFonts w:hint="default" w:eastAsia="宋体"/>
          <w:lang w:val="en-US" w:eastAsia="zh-CN"/>
        </w:rPr>
      </w:pPr>
      <w:r>
        <w:rPr>
          <w:rFonts w:hint="eastAsia" w:eastAsia="宋体"/>
          <w:lang w:val="en-US" w:eastAsia="zh-CN"/>
        </w:rPr>
        <w:t>三种新建形式</w:t>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ExecutorService scheduledPool = Executors.newScheduledThreadPool(5);</w:t>
      </w:r>
    </w:p>
    <w:p>
      <w:pPr>
        <w:pStyle w:val="5"/>
        <w:spacing w:after="0"/>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4"/>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5"/>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6"/>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7"/>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8"/>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9"/>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2"/>
        <w:spacing w:after="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ind w:left="420" w:leftChars="0"/>
        <w:rPr>
          <w:rFonts w:eastAsia="宋体"/>
        </w:rPr>
      </w:pPr>
      <w:r>
        <w:rPr>
          <w:rFonts w:eastAsia="宋体"/>
        </w:rPr>
        <w:t>1）如果是Kafka消费能力不足,则可以考虑增加Topic的分区数,并且同时提升消费组的消费者数量,消费者数=分区数。（两者缺一不可）</w:t>
      </w:r>
    </w:p>
    <w:p>
      <w:pPr>
        <w:ind w:left="420" w:leftChars="0"/>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ascii="Consolas" w:hAnsi="Consolas" w:eastAsia="宋体" w:cs="Consolas"/>
        </w:rPr>
        <w:t>MYSQL</w:t>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t>写给自己的话:所测试的所有实验mysql版本如下。！！很重要,</w:t>
      </w:r>
    </w:p>
    <w:p>
      <w:pPr>
        <w:rPr>
          <w:rFonts w:eastAsia="宋体"/>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1"/>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2"/>
                    <a:stretch>
                      <a:fillRect/>
                    </a:stretch>
                  </pic:blipFill>
                  <pic:spPr>
                    <a:xfrm>
                      <a:off x="0" y="0"/>
                      <a:ext cx="6872329" cy="2705883"/>
                    </a:xfrm>
                    <a:prstGeom prst="rect">
                      <a:avLst/>
                    </a:prstGeom>
                  </pic:spPr>
                </pic:pic>
              </a:graphicData>
            </a:graphic>
          </wp:inline>
        </w:drawing>
      </w:r>
    </w:p>
    <w:p>
      <w:pPr>
        <w:rPr>
          <w:rFonts w:eastAsia="宋体"/>
        </w:rPr>
      </w:pP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3"/>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4"/>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5"/>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6"/>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lang w:val="en-US" w:eastAsia="zh-CN"/>
        </w:rPr>
        <w:tab/>
      </w:r>
      <w:r>
        <w:rPr>
          <w:rFonts w:eastAsia="宋体"/>
        </w:rPr>
        <w:t>DATE  日期型</w:t>
      </w:r>
      <w:r>
        <w:rPr>
          <w:rFonts w:eastAsia="宋体"/>
        </w:rPr>
        <w:br w:type="textWrapping"/>
      </w:r>
      <w:r>
        <w:rPr>
          <w:rFonts w:hint="eastAsia" w:eastAsia="宋体"/>
          <w:lang w:val="en-US" w:eastAsia="zh-CN"/>
        </w:rPr>
        <w:tab/>
      </w:r>
      <w:r>
        <w:rPr>
          <w:rFonts w:eastAsia="宋体"/>
        </w:rPr>
        <w:t>DATETIME  日期和时间型</w:t>
      </w:r>
      <w:r>
        <w:rPr>
          <w:rFonts w:eastAsia="宋体"/>
        </w:rPr>
        <w:br w:type="textWrapping"/>
      </w:r>
      <w:r>
        <w:rPr>
          <w:rFonts w:hint="eastAsia" w:eastAsia="宋体"/>
          <w:lang w:val="en-US" w:eastAsia="zh-CN"/>
        </w:rPr>
        <w:tab/>
      </w:r>
      <w:r>
        <w:rPr>
          <w:rFonts w:eastAsia="宋体"/>
        </w:rPr>
        <w:t>DECIMAL  float型</w:t>
      </w:r>
      <w:r>
        <w:rPr>
          <w:rFonts w:eastAsia="宋体"/>
        </w:rPr>
        <w:br w:type="textWrapping"/>
      </w:r>
      <w:r>
        <w:rPr>
          <w:rFonts w:hint="eastAsia" w:eastAsia="宋体"/>
          <w:lang w:val="en-US" w:eastAsia="zh-CN"/>
        </w:rPr>
        <w:tab/>
      </w:r>
      <w:r>
        <w:rPr>
          <w:rFonts w:eastAsia="宋体"/>
        </w:rPr>
        <w:t>SIGNED  int</w:t>
      </w:r>
      <w:r>
        <w:rPr>
          <w:rFonts w:eastAsia="宋体"/>
        </w:rPr>
        <w:br w:type="textWrapping"/>
      </w:r>
      <w:r>
        <w:rPr>
          <w:rFonts w:hint="eastAsia" w:eastAsia="宋体"/>
          <w:lang w:val="en-US" w:eastAsia="zh-CN"/>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7"/>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8"/>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9"/>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0"/>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1"/>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2"/>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3"/>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rPr>
      </w:pPr>
      <w:r>
        <w:rPr>
          <w:rStyle w:val="30"/>
          <w:rFonts w:eastAsia="宋体"/>
          <w:color w:val="000000"/>
          <w:sz w:val="18"/>
          <w:szCs w:val="18"/>
        </w:rPr>
        <w:t>ALTER table tableName ADD INDEX indexName</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w:t>
      </w:r>
    </w:p>
    <w:p>
      <w:pPr>
        <w:pStyle w:val="14"/>
        <w:rPr>
          <w:rFonts w:eastAsia="宋体"/>
          <w:color w:val="333333"/>
        </w:rPr>
      </w:pPr>
      <w:r>
        <w:rPr>
          <w:rStyle w:val="30"/>
          <w:rFonts w:eastAsia="宋体"/>
          <w:color w:val="000000"/>
          <w:sz w:val="18"/>
          <w:szCs w:val="18"/>
        </w:rPr>
        <w:t xml:space="preserve">CREATE INDEX indexName ON tableName </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 xml:space="preserve"> (</w:t>
      </w:r>
      <w:r>
        <w:rPr>
          <w:rStyle w:val="30"/>
          <w:rFonts w:eastAsia="宋体"/>
          <w:color w:val="000000"/>
          <w:sz w:val="18"/>
          <w:szCs w:val="18"/>
        </w:rPr>
        <w:t>length</w:t>
      </w:r>
      <w:r>
        <w:rPr>
          <w:rStyle w:val="31"/>
          <w:rFonts w:eastAsia="宋体"/>
          <w:color w:val="666600"/>
          <w:sz w:val="18"/>
          <w:szCs w:val="18"/>
        </w:rPr>
        <w:t>));</w:t>
      </w:r>
      <w:r>
        <w:rPr>
          <w:rStyle w:val="30"/>
          <w:rFonts w:eastAsia="宋体"/>
          <w:color w:val="000000"/>
          <w:sz w:val="18"/>
          <w:szCs w:val="18"/>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6"/>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MySQL 5.6 以前的版本,只有 MyISAM 存储引擎支持全文索引;</w:t>
      </w:r>
    </w:p>
    <w:p>
      <w:pPr>
        <w:pStyle w:val="26"/>
        <w:numPr>
          <w:ilvl w:val="0"/>
          <w:numId w:val="11"/>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MySQL 5.6 及以后的版本,MyISAM 和 InnoDB 存储引擎均支持全文索引;</w:t>
      </w:r>
    </w:p>
    <w:p>
      <w:pPr>
        <w:pStyle w:val="26"/>
        <w:numPr>
          <w:ilvl w:val="0"/>
          <w:numId w:val="11"/>
        </w:numPr>
        <w:ind w:firstLineChars="0"/>
        <w:rPr>
          <w:rFonts w:ascii="Consolas" w:hAnsi="Consolas" w:eastAsia="宋体" w:cs="Consolas"/>
          <w:kern w:val="0"/>
          <w:sz w:val="24"/>
          <w:szCs w:val="24"/>
          <w:lang w:val="en-US" w:eastAsia="zh-CN" w:bidi="ar-SA"/>
        </w:rPr>
      </w:pPr>
      <w:r>
        <w:rPr>
          <w:rFonts w:ascii="Consolas" w:hAnsi="Consolas" w:eastAsia="宋体" w:cs="Consolas"/>
          <w:kern w:val="0"/>
          <w:sz w:val="24"/>
          <w:szCs w:val="24"/>
          <w:lang w:val="en-US" w:eastAsia="zh-CN" w:bidi="ar-SA"/>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lang w:val="en-US" w:eastAsia="zh-CN"/>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7"/>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8"/>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9"/>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0"/>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1"/>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2"/>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3"/>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4"/>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5"/>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6"/>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7"/>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8"/>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9"/>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0"/>
                    <a:stretch>
                      <a:fillRect/>
                    </a:stretch>
                  </pic:blipFill>
                  <pic:spPr>
                    <a:xfrm>
                      <a:off x="0" y="0"/>
                      <a:ext cx="1386707" cy="1128715"/>
                    </a:xfrm>
                    <a:prstGeom prst="rect">
                      <a:avLst/>
                    </a:prstGeom>
                  </pic:spPr>
                </pic:pic>
              </a:graphicData>
            </a:graphic>
          </wp:inline>
        </w:drawing>
      </w:r>
    </w:p>
    <w:p>
      <w:pPr>
        <w:pStyle w:val="4"/>
        <w:spacing w:after="0"/>
        <w:rPr>
          <w:rFonts w:eastAsia="宋体"/>
        </w:rPr>
      </w:pPr>
      <w:r>
        <w:rPr>
          <w:rFonts w:eastAsia="宋体"/>
        </w:rPr>
        <w:t>With java JDBC</w:t>
      </w:r>
    </w:p>
    <w:p>
      <w:pPr>
        <w:rPr>
          <w:rFonts w:eastAsia="宋体"/>
        </w:rPr>
      </w:pPr>
      <w:r>
        <w:rPr>
          <w:rFonts w:eastAsia="宋体"/>
        </w:rPr>
        <w:t>gradle</w:t>
      </w:r>
    </w:p>
    <w:p>
      <w:pPr>
        <w:pStyle w:val="14"/>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2"/>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3"/>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spacing w:after="0"/>
        <w:rPr>
          <w:rFonts w:eastAsia="宋体"/>
        </w:rPr>
      </w:pPr>
      <w:r>
        <w:rPr>
          <w:rFonts w:eastAsia="宋体"/>
        </w:rPr>
        <w:t>语法示例:</w:t>
      </w:r>
    </w:p>
    <w:p>
      <w:pPr>
        <w:spacing w:line="240" w:lineRule="auto"/>
        <w:rPr>
          <w:rFonts w:eastAsia="宋体"/>
        </w:rPr>
      </w:pPr>
      <w:r>
        <w:rPr>
          <w:rFonts w:eastAsia="宋体"/>
        </w:rPr>
        <w:t>GET anfang_tahiti_index_person_0201_2/_search</w:t>
      </w:r>
    </w:p>
    <w:p>
      <w:pPr>
        <w:spacing w:line="240" w:lineRule="auto"/>
        <w:rPr>
          <w:rFonts w:eastAsia="宋体"/>
        </w:rPr>
      </w:pPr>
      <w:r>
        <w:rPr>
          <w:rFonts w:eastAsia="宋体"/>
        </w:rPr>
        <w:t>{</w:t>
      </w:r>
    </w:p>
    <w:p>
      <w:pPr>
        <w:spacing w:line="240" w:lineRule="auto"/>
        <w:rPr>
          <w:rFonts w:eastAsia="宋体"/>
        </w:rPr>
      </w:pPr>
      <w:r>
        <w:rPr>
          <w:rFonts w:eastAsia="宋体"/>
        </w:rPr>
        <w:t xml:space="preserve">  "query": {</w:t>
      </w:r>
    </w:p>
    <w:p>
      <w:pPr>
        <w:spacing w:line="240" w:lineRule="auto"/>
        <w:rPr>
          <w:rFonts w:eastAsia="宋体"/>
        </w:rPr>
      </w:pPr>
      <w:r>
        <w:rPr>
          <w:rFonts w:eastAsia="宋体"/>
        </w:rPr>
        <w:t xml:space="preserve">    "match" : {</w:t>
      </w:r>
    </w:p>
    <w:p>
      <w:pPr>
        <w:spacing w:line="240" w:lineRule="auto"/>
        <w:rPr>
          <w:rFonts w:eastAsia="宋体"/>
        </w:rPr>
      </w:pPr>
      <w:r>
        <w:rPr>
          <w:rFonts w:eastAsia="宋体"/>
        </w:rPr>
        <w:t xml:space="preserve">            "id" : "11111111"</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4"/>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6"/>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7"/>
                    <a:stretch>
                      <a:fillRect/>
                    </a:stretch>
                  </pic:blipFill>
                  <pic:spPr>
                    <a:xfrm>
                      <a:off x="0" y="0"/>
                      <a:ext cx="1320764" cy="128968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8"/>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9"/>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0"/>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1"/>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2"/>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3"/>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4"/>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5"/>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6"/>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7"/>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8"/>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第一,电脑要在一个子网中,子网里面有一个是路由器负责跟外面的网络通信。</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第二,电脑要有自己的ip地址,用于在网络层寻址。</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第三,电脑要有自己的mac地址,用于在子网内寻址。</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第一,家用路由器自己构建了一个子网,然后它作为该子网的路由同外界通信,当然这个子网是以nat的方式构建的。</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第二,路由器有一个ip地址,这个是在Internet上的ip地址。电脑的ip地址是路由器构建的子网的地址。</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第三,电脑有自己的mac地址用于在家用路由器构建的子网中寻址。</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ind w:firstLine="420"/>
        <w:textAlignment w:val="auto"/>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9"/>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0"/>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hint="default" w:eastAsia="宋体"/>
          <w:lang w:val="en-US" w:eastAsia="zh-CN"/>
        </w:rPr>
      </w:pPr>
      <w:r>
        <w:rPr>
          <w:rFonts w:hint="eastAsia" w:eastAsia="宋体" w:cs="Consolas"/>
          <w:lang w:val="en-US" w:eastAsia="zh-CN"/>
        </w:rPr>
        <w:t>网络层所有的工作都是为了寻址。</w:t>
      </w:r>
    </w:p>
    <w:p>
      <w:pPr>
        <w:pStyle w:val="4"/>
        <w:spacing w:after="0"/>
        <w:rPr>
          <w:rFonts w:hint="eastAsia" w:eastAsia="宋体"/>
        </w:rPr>
      </w:pPr>
      <w:r>
        <w:rPr>
          <w:rFonts w:hint="default" w:eastAsia="宋体"/>
          <w:lang w:val="en-US" w:eastAsia="zh-CN"/>
        </w:rPr>
        <w:t>IP协议</w:t>
      </w:r>
    </w:p>
    <w:p>
      <w:pPr>
        <w:rPr>
          <w:rFonts w:hint="default" w:eastAsia="宋体"/>
        </w:rPr>
      </w:pPr>
      <w:r>
        <w:rPr>
          <w:rFonts w:hint="default" w:eastAsia="宋体"/>
          <w:lang w:val="en-US" w:eastAsia="zh-CN"/>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hint="default" w:eastAsia="宋体"/>
          <w:lang w:val="en-US" w:eastAsia="zh-CN"/>
        </w:rPr>
      </w:pPr>
      <w:r>
        <w:rPr>
          <w:rFonts w:hint="default" w:eastAsia="宋体"/>
          <w:lang w:val="en-US" w:eastAsia="zh-CN"/>
        </w:rPr>
        <w:t>ARP协议</w:t>
      </w:r>
    </w:p>
    <w:p>
      <w:pPr>
        <w:rPr>
          <w:rFonts w:hint="default" w:eastAsia="宋体"/>
          <w:lang w:val="en-US" w:eastAsia="zh-CN"/>
        </w:rPr>
      </w:pPr>
      <w:r>
        <w:rPr>
          <w:rFonts w:hint="default" w:eastAsia="宋体"/>
          <w:lang w:val="en-US" w:eastAsia="zh-CN"/>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与此同时，ARP还会将返回的MAC地址与对应的IP地址存入本机ARP缓存中并保留一定时间，下次请求时直接查询ARP缓存以节约资源。</w:t>
      </w:r>
      <w:bookmarkEnd w:id="0"/>
    </w:p>
    <w:p>
      <w:pPr>
        <w:pStyle w:val="4"/>
        <w:spacing w:after="0"/>
        <w:rPr>
          <w:rFonts w:hint="default" w:eastAsia="宋体"/>
          <w:lang w:val="en-US" w:eastAsia="zh-CN"/>
        </w:rPr>
      </w:pPr>
      <w:r>
        <w:rPr>
          <w:rFonts w:hint="default" w:eastAsia="宋体"/>
          <w:lang w:val="en-US" w:eastAsia="zh-CN"/>
        </w:rPr>
        <w:t>路由协议</w:t>
      </w:r>
    </w:p>
    <w:p>
      <w:pPr>
        <w:rPr>
          <w:rFonts w:hint="default" w:eastAsia="宋体"/>
          <w:lang w:val="en-US" w:eastAsia="zh-CN"/>
        </w:rPr>
      </w:pPr>
      <w:r>
        <w:rPr>
          <w:rFonts w:hint="default" w:eastAsia="宋体"/>
          <w:lang w:val="en-US" w:eastAsia="zh-CN"/>
        </w:rPr>
        <w:t>首先通过IP协议来判断两台主机是否在同一个</w:t>
      </w:r>
      <w:r>
        <w:rPr>
          <w:rFonts w:hint="default" w:eastAsia="宋体"/>
          <w:lang w:val="en-US" w:eastAsia="zh-CN"/>
        </w:rPr>
        <w:fldChar w:fldCharType="begin"/>
      </w:r>
      <w:r>
        <w:rPr>
          <w:rFonts w:hint="default" w:eastAsia="宋体"/>
          <w:lang w:val="en-US" w:eastAsia="zh-CN"/>
        </w:rPr>
        <w:instrText xml:space="preserve"> HYPERLINK "https://baike.baidu.com/item/%E5%AD%90%E7%BD%91/1186929" \t "https://baike.baidu.com/item/TCP%2FIP%E5%8D%8F%E8%AE%AE/_blank" </w:instrText>
      </w:r>
      <w:r>
        <w:rPr>
          <w:rFonts w:hint="default" w:eastAsia="宋体"/>
          <w:lang w:val="en-US" w:eastAsia="zh-CN"/>
        </w:rPr>
        <w:fldChar w:fldCharType="separate"/>
      </w:r>
      <w:r>
        <w:rPr>
          <w:rFonts w:hint="default" w:eastAsia="宋体"/>
          <w:lang w:val="en-US" w:eastAsia="zh-CN"/>
        </w:rPr>
        <w:t>子网</w:t>
      </w:r>
      <w:r>
        <w:rPr>
          <w:rFonts w:hint="default" w:eastAsia="宋体"/>
          <w:lang w:val="en-US" w:eastAsia="zh-CN"/>
        </w:rPr>
        <w:fldChar w:fldCharType="end"/>
      </w:r>
      <w:r>
        <w:rPr>
          <w:rFonts w:hint="default" w:eastAsia="宋体"/>
          <w:lang w:val="en-US" w:eastAsia="zh-CN"/>
        </w:rPr>
        <w:t>中，如果在同一个子网，就通过ARP协议查询对应的MAC地址，然后以广播的形式向该子网内的主机发送数据包；如果不在同一个子网，以太网会将该数据包转发给本子网的网关进行路由。</w:t>
      </w:r>
      <w:r>
        <w:rPr>
          <w:rFonts w:hint="default" w:eastAsia="宋体"/>
          <w:lang w:val="en-US" w:eastAsia="zh-CN"/>
        </w:rPr>
        <w:fldChar w:fldCharType="begin"/>
      </w:r>
      <w:r>
        <w:rPr>
          <w:rFonts w:hint="default" w:eastAsia="宋体"/>
          <w:lang w:val="en-US" w:eastAsia="zh-CN"/>
        </w:rPr>
        <w:instrText xml:space="preserve"> HYPERLINK "https://baike.baidu.com/item/%E7%BD%91%E5%85%B3/98992" \t "https://baike.baidu.com/item/TCP%2FIP%E5%8D%8F%E8%AE%AE/_blank" </w:instrText>
      </w:r>
      <w:r>
        <w:rPr>
          <w:rFonts w:hint="default" w:eastAsia="宋体"/>
          <w:lang w:val="en-US" w:eastAsia="zh-CN"/>
        </w:rPr>
        <w:fldChar w:fldCharType="separate"/>
      </w:r>
      <w:r>
        <w:rPr>
          <w:rFonts w:hint="default" w:eastAsia="宋体"/>
          <w:lang w:val="en-US" w:eastAsia="zh-CN"/>
        </w:rPr>
        <w:t>网关</w:t>
      </w:r>
      <w:r>
        <w:rPr>
          <w:rFonts w:hint="default" w:eastAsia="宋体"/>
          <w:lang w:val="en-US" w:eastAsia="zh-CN"/>
        </w:rPr>
        <w:fldChar w:fldCharType="end"/>
      </w:r>
      <w:r>
        <w:rPr>
          <w:rFonts w:hint="default" w:eastAsia="宋体"/>
          <w:lang w:val="en-US" w:eastAsia="zh-CN"/>
        </w:rPr>
        <w:t>是</w:t>
      </w:r>
      <w:r>
        <w:rPr>
          <w:rFonts w:hint="default" w:eastAsia="宋体"/>
          <w:lang w:val="en-US" w:eastAsia="zh-CN"/>
        </w:rPr>
        <w:fldChar w:fldCharType="begin"/>
      </w:r>
      <w:r>
        <w:rPr>
          <w:rFonts w:hint="default" w:eastAsia="宋体"/>
          <w:lang w:val="en-US" w:eastAsia="zh-CN"/>
        </w:rPr>
        <w:instrText xml:space="preserve"> HYPERLINK "https://baike.baidu.com/item/%E4%BA%92%E8%81%94%E7%BD%91/199186" \t "https://baike.baidu.com/item/TCP%2FIP%E5%8D%8F%E8%AE%AE/_blank" </w:instrText>
      </w:r>
      <w:r>
        <w:rPr>
          <w:rFonts w:hint="default" w:eastAsia="宋体"/>
          <w:lang w:val="en-US" w:eastAsia="zh-CN"/>
        </w:rPr>
        <w:fldChar w:fldCharType="separate"/>
      </w:r>
      <w:r>
        <w:rPr>
          <w:rFonts w:hint="default" w:eastAsia="宋体"/>
          <w:lang w:val="en-US" w:eastAsia="zh-CN"/>
        </w:rPr>
        <w:t>互联网</w:t>
      </w:r>
      <w:r>
        <w:rPr>
          <w:rFonts w:hint="default" w:eastAsia="宋体"/>
          <w:lang w:val="en-US" w:eastAsia="zh-CN"/>
        </w:rPr>
        <w:fldChar w:fldCharType="end"/>
      </w:r>
      <w:r>
        <w:rPr>
          <w:rFonts w:hint="default" w:eastAsia="宋体"/>
          <w:lang w:val="en-US" w:eastAsia="zh-CN"/>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rPr>
          <w:rFonts w:hint="default" w:eastAsia="宋体"/>
          <w:lang w:val="en-US" w:eastAsia="zh-CN"/>
        </w:rPr>
        <w:fldChar w:fldCharType="begin"/>
      </w:r>
      <w:r>
        <w:rPr>
          <w:rFonts w:hint="default" w:eastAsia="宋体"/>
          <w:lang w:val="en-US" w:eastAsia="zh-CN"/>
        </w:rPr>
        <w:instrText xml:space="preserve"> HYPERLINK "https://baike.baidu.com/item/%E8%B7%AF%E7%94%B1%E5%99%A8/108294" \t "https://baike.baidu.com/item/TCP%2FIP%E5%8D%8F%E8%AE%AE/_blank" </w:instrText>
      </w:r>
      <w:r>
        <w:rPr>
          <w:rFonts w:hint="default" w:eastAsia="宋体"/>
          <w:lang w:val="en-US" w:eastAsia="zh-CN"/>
        </w:rPr>
        <w:fldChar w:fldCharType="separate"/>
      </w:r>
      <w:r>
        <w:rPr>
          <w:rFonts w:hint="default" w:eastAsia="宋体"/>
          <w:lang w:val="en-US" w:eastAsia="zh-CN"/>
        </w:rPr>
        <w:t>路由器</w:t>
      </w:r>
      <w:r>
        <w:rPr>
          <w:rFonts w:hint="default" w:eastAsia="宋体"/>
          <w:lang w:val="en-US" w:eastAsia="zh-CN"/>
        </w:rPr>
        <w:fldChar w:fldCharType="end"/>
      </w:r>
      <w:r>
        <w:rPr>
          <w:rFonts w:hint="default" w:eastAsia="宋体"/>
          <w:lang w:val="en-US" w:eastAsia="zh-CN"/>
        </w:rPr>
        <w:t>，路由器扮演着交通枢纽的角色，它会根据信道情况，选择并设定路由，以最佳路径来转发数据包</w:t>
      </w:r>
      <w:r>
        <w:rPr>
          <w:rFonts w:hint="eastAsia" w:eastAsia="宋体"/>
          <w:lang w:val="en-US" w:eastAsia="zh-CN"/>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1"/>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hint="eastAsia"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2"/>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hint="eastAsia"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hint="eastAsia"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hint="eastAsia"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二进制流数据（如常见的文件下载）</w:t>
      </w:r>
    </w:p>
    <w:p>
      <w:pPr>
        <w:rPr>
          <w:rFonts w:eastAsia="宋体"/>
        </w:rPr>
      </w:pPr>
      <w:r>
        <w:rPr>
          <w:rFonts w:eastAsia="宋体"/>
        </w:rPr>
        <w:t xml:space="preserve">   application/x-www-form-urlencoded ：form表单数据被编码为key/value格式发送到服务器（表单默认的提交数据的格式）</w:t>
      </w:r>
    </w:p>
    <w:p>
      <w:pPr>
        <w:rPr>
          <w:rFonts w:hint="eastAsia"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3"/>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4"/>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5"/>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6"/>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7"/>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8"/>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bookmarkStart w:id="1" w:name="_GoBack"/>
      <w:bookmarkEnd w:id="1"/>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A10C8E0"/>
    <w:multiLevelType w:val="singleLevel"/>
    <w:tmpl w:val="1A10C8E0"/>
    <w:lvl w:ilvl="0" w:tentative="0">
      <w:start w:val="1"/>
      <w:numFmt w:val="decimal"/>
      <w:suff w:val="nothing"/>
      <w:lvlText w:val="%1、"/>
      <w:lvlJc w:val="left"/>
    </w:lvl>
  </w:abstractNum>
  <w:abstractNum w:abstractNumId="3">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34E338A"/>
    <w:multiLevelType w:val="singleLevel"/>
    <w:tmpl w:val="234E338A"/>
    <w:lvl w:ilvl="0" w:tentative="0">
      <w:start w:val="1"/>
      <w:numFmt w:val="decimal"/>
      <w:lvlText w:val="%1)"/>
      <w:lvlJc w:val="left"/>
      <w:pPr>
        <w:tabs>
          <w:tab w:val="left" w:pos="312"/>
        </w:tabs>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A32"/>
    <w:rsid w:val="00090437"/>
    <w:rsid w:val="00091189"/>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C18"/>
    <w:rsid w:val="000D37BB"/>
    <w:rsid w:val="000D42C4"/>
    <w:rsid w:val="000D4B2B"/>
    <w:rsid w:val="000D4F7C"/>
    <w:rsid w:val="000D5A12"/>
    <w:rsid w:val="000D5E3D"/>
    <w:rsid w:val="000D6564"/>
    <w:rsid w:val="000D68C3"/>
    <w:rsid w:val="000D6F27"/>
    <w:rsid w:val="000D718D"/>
    <w:rsid w:val="000D7301"/>
    <w:rsid w:val="000E0766"/>
    <w:rsid w:val="000E27AF"/>
    <w:rsid w:val="000E47C8"/>
    <w:rsid w:val="000E4C54"/>
    <w:rsid w:val="000E58B7"/>
    <w:rsid w:val="000E5D44"/>
    <w:rsid w:val="000E619E"/>
    <w:rsid w:val="000E6414"/>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014"/>
    <w:rsid w:val="0014755E"/>
    <w:rsid w:val="00150260"/>
    <w:rsid w:val="00151A30"/>
    <w:rsid w:val="00152148"/>
    <w:rsid w:val="001538A7"/>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4A27"/>
    <w:rsid w:val="00175499"/>
    <w:rsid w:val="00176AF7"/>
    <w:rsid w:val="00176CEC"/>
    <w:rsid w:val="00177803"/>
    <w:rsid w:val="00177B4A"/>
    <w:rsid w:val="001801E4"/>
    <w:rsid w:val="0018064C"/>
    <w:rsid w:val="00181C2C"/>
    <w:rsid w:val="00181D1F"/>
    <w:rsid w:val="0018267D"/>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48A4"/>
    <w:rsid w:val="001C77BC"/>
    <w:rsid w:val="001C7C90"/>
    <w:rsid w:val="001C7F2C"/>
    <w:rsid w:val="001D02DD"/>
    <w:rsid w:val="001D0DD4"/>
    <w:rsid w:val="001D13D8"/>
    <w:rsid w:val="001D1E57"/>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088B"/>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E048B"/>
    <w:rsid w:val="003E0FC6"/>
    <w:rsid w:val="003E130A"/>
    <w:rsid w:val="003E2EE9"/>
    <w:rsid w:val="003E3A83"/>
    <w:rsid w:val="003E3C00"/>
    <w:rsid w:val="003E3D28"/>
    <w:rsid w:val="003E3F9C"/>
    <w:rsid w:val="003E43C4"/>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16E4"/>
    <w:rsid w:val="00413986"/>
    <w:rsid w:val="00413CA4"/>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34"/>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ADF"/>
    <w:rsid w:val="005B4C48"/>
    <w:rsid w:val="005B5D8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6BC"/>
    <w:rsid w:val="005F28BD"/>
    <w:rsid w:val="005F33EE"/>
    <w:rsid w:val="005F3A59"/>
    <w:rsid w:val="005F42AD"/>
    <w:rsid w:val="005F462A"/>
    <w:rsid w:val="005F50D0"/>
    <w:rsid w:val="005F5464"/>
    <w:rsid w:val="005F58BF"/>
    <w:rsid w:val="005F5CCA"/>
    <w:rsid w:val="005F6EF8"/>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C7E"/>
    <w:rsid w:val="0061306A"/>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32D9"/>
    <w:rsid w:val="00635438"/>
    <w:rsid w:val="006357A6"/>
    <w:rsid w:val="00636658"/>
    <w:rsid w:val="00636C66"/>
    <w:rsid w:val="006372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22D5"/>
    <w:rsid w:val="006F25E0"/>
    <w:rsid w:val="006F292F"/>
    <w:rsid w:val="006F3C54"/>
    <w:rsid w:val="006F4C31"/>
    <w:rsid w:val="006F5027"/>
    <w:rsid w:val="006F53BA"/>
    <w:rsid w:val="006F54FC"/>
    <w:rsid w:val="006F6039"/>
    <w:rsid w:val="006F6D68"/>
    <w:rsid w:val="007003DC"/>
    <w:rsid w:val="00700AF0"/>
    <w:rsid w:val="00700EB0"/>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3BEE"/>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C1B"/>
    <w:rsid w:val="007D443C"/>
    <w:rsid w:val="007D450D"/>
    <w:rsid w:val="007D519C"/>
    <w:rsid w:val="007D7157"/>
    <w:rsid w:val="007D7979"/>
    <w:rsid w:val="007D7F69"/>
    <w:rsid w:val="007E04CA"/>
    <w:rsid w:val="007E07F5"/>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5E5"/>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71A4"/>
    <w:rsid w:val="00AD7A1E"/>
    <w:rsid w:val="00AE0C18"/>
    <w:rsid w:val="00AE1964"/>
    <w:rsid w:val="00AE28A5"/>
    <w:rsid w:val="00AE6177"/>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2984"/>
    <w:rsid w:val="00BB31D5"/>
    <w:rsid w:val="00BB3676"/>
    <w:rsid w:val="00BB41B7"/>
    <w:rsid w:val="00BB4583"/>
    <w:rsid w:val="00BB4C3D"/>
    <w:rsid w:val="00BB716C"/>
    <w:rsid w:val="00BB7D2A"/>
    <w:rsid w:val="00BB7F09"/>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4E7A"/>
    <w:rsid w:val="00BD5035"/>
    <w:rsid w:val="00BD50C2"/>
    <w:rsid w:val="00BD52E7"/>
    <w:rsid w:val="00BD644A"/>
    <w:rsid w:val="00BD7678"/>
    <w:rsid w:val="00BD7C10"/>
    <w:rsid w:val="00BE0102"/>
    <w:rsid w:val="00BE0FA0"/>
    <w:rsid w:val="00BE1392"/>
    <w:rsid w:val="00BE1856"/>
    <w:rsid w:val="00BE278C"/>
    <w:rsid w:val="00BE35F8"/>
    <w:rsid w:val="00BE3840"/>
    <w:rsid w:val="00BE3D7F"/>
    <w:rsid w:val="00BE3E60"/>
    <w:rsid w:val="00BE44BF"/>
    <w:rsid w:val="00BE4685"/>
    <w:rsid w:val="00BE498C"/>
    <w:rsid w:val="00BE4CCB"/>
    <w:rsid w:val="00BE555E"/>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D96"/>
    <w:rsid w:val="00CF0075"/>
    <w:rsid w:val="00CF10B5"/>
    <w:rsid w:val="00CF1E6C"/>
    <w:rsid w:val="00CF2F7A"/>
    <w:rsid w:val="00CF35C7"/>
    <w:rsid w:val="00CF6A48"/>
    <w:rsid w:val="00CF6A8B"/>
    <w:rsid w:val="00CF6DE0"/>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DCD"/>
    <w:rsid w:val="00E658C5"/>
    <w:rsid w:val="00E675A8"/>
    <w:rsid w:val="00E677A8"/>
    <w:rsid w:val="00E67997"/>
    <w:rsid w:val="00E67E5C"/>
    <w:rsid w:val="00E70B12"/>
    <w:rsid w:val="00E70F42"/>
    <w:rsid w:val="00E718DA"/>
    <w:rsid w:val="00E72487"/>
    <w:rsid w:val="00E729EF"/>
    <w:rsid w:val="00E72E12"/>
    <w:rsid w:val="00E73111"/>
    <w:rsid w:val="00E73BA0"/>
    <w:rsid w:val="00E74158"/>
    <w:rsid w:val="00E741E7"/>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66E4"/>
    <w:rsid w:val="00F37376"/>
    <w:rsid w:val="00F3761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2746"/>
    <w:rsid w:val="00FC2F1F"/>
    <w:rsid w:val="00FC5372"/>
    <w:rsid w:val="00FC6DBF"/>
    <w:rsid w:val="00FC76D8"/>
    <w:rsid w:val="00FC792A"/>
    <w:rsid w:val="00FD0944"/>
    <w:rsid w:val="00FD0D69"/>
    <w:rsid w:val="00FD2B99"/>
    <w:rsid w:val="00FD2FAC"/>
    <w:rsid w:val="00FD3EE4"/>
    <w:rsid w:val="00FD4C22"/>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134876"/>
    <w:rsid w:val="25DD629B"/>
    <w:rsid w:val="25F2250A"/>
    <w:rsid w:val="26343881"/>
    <w:rsid w:val="27BC4D3D"/>
    <w:rsid w:val="281D2413"/>
    <w:rsid w:val="28A2458A"/>
    <w:rsid w:val="29C74C27"/>
    <w:rsid w:val="2A663427"/>
    <w:rsid w:val="2C061CC9"/>
    <w:rsid w:val="2D1208FC"/>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A3A6B1D"/>
    <w:rsid w:val="4AAC7A42"/>
    <w:rsid w:val="4BFE2F88"/>
    <w:rsid w:val="4E557BE4"/>
    <w:rsid w:val="4EF25AF1"/>
    <w:rsid w:val="4F4E2422"/>
    <w:rsid w:val="50C64631"/>
    <w:rsid w:val="521C79A9"/>
    <w:rsid w:val="53014A01"/>
    <w:rsid w:val="536E5683"/>
    <w:rsid w:val="54F36DE9"/>
    <w:rsid w:val="561100DC"/>
    <w:rsid w:val="5629545F"/>
    <w:rsid w:val="56941537"/>
    <w:rsid w:val="56CB78F0"/>
    <w:rsid w:val="57F234F4"/>
    <w:rsid w:val="58250E63"/>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AC22D5"/>
    <w:rsid w:val="7277557B"/>
    <w:rsid w:val="730C154E"/>
    <w:rsid w:val="7345584F"/>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1.tiff"/><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emf"/><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2" Type="http://schemas.openxmlformats.org/officeDocument/2006/relationships/fontTable" Target="fontTable.xml"/><Relationship Id="rId181" Type="http://schemas.openxmlformats.org/officeDocument/2006/relationships/customXml" Target="../customXml/item2.xml"/><Relationship Id="rId180" Type="http://schemas.openxmlformats.org/officeDocument/2006/relationships/numbering" Target="numbering.xml"/><Relationship Id="rId18" Type="http://schemas.openxmlformats.org/officeDocument/2006/relationships/image" Target="media/image9.png"/><Relationship Id="rId179" Type="http://schemas.openxmlformats.org/officeDocument/2006/relationships/customXml" Target="../customXml/item1.xml"/><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7.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3.tiff"/><Relationship Id="rId154" Type="http://schemas.openxmlformats.org/officeDocument/2006/relationships/image" Target="media/image143.png"/><Relationship Id="rId153" Type="http://schemas.openxmlformats.org/officeDocument/2006/relationships/image" Target="media/image2.tiff"/><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jpeg"/><Relationship Id="rId134" Type="http://schemas.openxmlformats.org/officeDocument/2006/relationships/image" Target="media/image124.jpe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jpe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04A350-7565-B440-A660-3BD5FEF03254}">
  <ds:schemaRefs/>
</ds:datastoreItem>
</file>

<file path=docProps/app.xml><?xml version="1.0" encoding="utf-8"?>
<Properties xmlns="http://schemas.openxmlformats.org/officeDocument/2006/extended-properties" xmlns:vt="http://schemas.openxmlformats.org/officeDocument/2006/docPropsVTypes">
  <Template>Normal.dotm</Template>
  <Pages>219</Pages>
  <Words>49471</Words>
  <Characters>93008</Characters>
  <Lines>3720</Lines>
  <Paragraphs>3313</Paragraphs>
  <TotalTime>393</TotalTime>
  <ScaleCrop>false</ScaleCrop>
  <LinksUpToDate>false</LinksUpToDate>
  <CharactersWithSpaces>139166</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2020-03-15T15:13:22Z</dcterms:modified>
  <cp:revision>2285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